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9" w:rsidRPr="00431D59" w:rsidRDefault="0035166B" w:rsidP="00431D5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1440E6">
        <w:rPr>
          <w:sz w:val="28"/>
          <w:szCs w:val="28"/>
          <w:lang w:val="en-US"/>
        </w:rPr>
        <w:t>I</w:t>
      </w:r>
      <w:r w:rsidR="001D30E8">
        <w:rPr>
          <w:sz w:val="28"/>
          <w:szCs w:val="28"/>
          <w:lang w:val="en-US"/>
        </w:rPr>
        <w:t>I</w:t>
      </w:r>
      <w:r w:rsidR="005F4E24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885698" w:rsidP="00885698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431D59"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="00431D59"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</w:t>
      </w:r>
      <w:r w:rsidR="00F42518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F42518" w:rsidRPr="00463347">
        <w:rPr>
          <w:sz w:val="28"/>
          <w:szCs w:val="28"/>
        </w:rPr>
        <w:t>2</w:t>
      </w:r>
      <w:r w:rsidR="00F42518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</w:t>
      </w:r>
      <w:r w:rsidR="005F4E24">
        <w:rPr>
          <w:sz w:val="28"/>
          <w:szCs w:val="28"/>
        </w:rPr>
        <w:t>1</w:t>
      </w:r>
      <w:r w:rsidR="001D30E8" w:rsidRPr="00FA2461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431D59" w:rsidRPr="00885698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885698">
        <w:rPr>
          <w:b/>
          <w:i/>
          <w:sz w:val="44"/>
          <w:szCs w:val="44"/>
        </w:rPr>
        <w:t>Первый день.</w:t>
      </w:r>
    </w:p>
    <w:p w:rsidR="005F4E24" w:rsidRPr="00776A49" w:rsidRDefault="00431D59" w:rsidP="005C1DB1">
      <w:pPr>
        <w:spacing w:after="300" w:line="312" w:lineRule="auto"/>
        <w:ind w:left="284" w:hanging="284"/>
        <w:rPr>
          <w:spacing w:val="-2"/>
          <w:sz w:val="34"/>
          <w:szCs w:val="34"/>
        </w:rPr>
      </w:pPr>
      <w:r w:rsidRPr="00776A49">
        <w:rPr>
          <w:b/>
          <w:spacing w:val="-2"/>
          <w:sz w:val="34"/>
          <w:szCs w:val="34"/>
        </w:rPr>
        <w:t>1.</w:t>
      </w:r>
      <w:r w:rsidR="001440E6" w:rsidRPr="00776A49">
        <w:rPr>
          <w:spacing w:val="-2"/>
          <w:sz w:val="34"/>
          <w:szCs w:val="34"/>
        </w:rPr>
        <w:t> </w:t>
      </w:r>
      <w:r w:rsidR="001D30E8" w:rsidRPr="001B265C">
        <w:rPr>
          <w:sz w:val="34"/>
          <w:szCs w:val="34"/>
        </w:rPr>
        <w:t xml:space="preserve">Назовём </w:t>
      </w:r>
      <w:r w:rsidR="001D30E8" w:rsidRPr="001B265C">
        <w:rPr>
          <w:i/>
          <w:sz w:val="34"/>
          <w:szCs w:val="34"/>
        </w:rPr>
        <w:t>хорошими прямоугольниками</w:t>
      </w:r>
      <w:r w:rsidR="001D30E8" w:rsidRPr="001B265C">
        <w:rPr>
          <w:sz w:val="34"/>
          <w:szCs w:val="34"/>
        </w:rPr>
        <w:t xml:space="preserve"> квадрат </w:t>
      </w:r>
      <w:r w:rsidR="008B13F9">
        <w:rPr>
          <w:sz w:val="34"/>
          <w:szCs w:val="34"/>
        </w:rPr>
        <w:t>со стороной 2</w:t>
      </w:r>
      <w:r w:rsidR="001D30E8" w:rsidRPr="001B265C">
        <w:rPr>
          <w:sz w:val="34"/>
          <w:szCs w:val="34"/>
        </w:rPr>
        <w:t xml:space="preserve"> и прямоугольник</w:t>
      </w:r>
      <w:r w:rsidR="008B13F9">
        <w:rPr>
          <w:sz w:val="34"/>
          <w:szCs w:val="34"/>
        </w:rPr>
        <w:t xml:space="preserve"> со сторонами </w:t>
      </w:r>
      <w:r w:rsidR="001D30E8" w:rsidRPr="001B265C">
        <w:rPr>
          <w:sz w:val="34"/>
          <w:szCs w:val="34"/>
        </w:rPr>
        <w:t>1</w:t>
      </w:r>
      <w:r w:rsidR="008B13F9">
        <w:rPr>
          <w:sz w:val="34"/>
          <w:szCs w:val="34"/>
        </w:rPr>
        <w:t xml:space="preserve"> и </w:t>
      </w:r>
      <w:r w:rsidR="001D30E8" w:rsidRPr="001B265C">
        <w:rPr>
          <w:sz w:val="34"/>
          <w:szCs w:val="34"/>
        </w:rPr>
        <w:t>11. Докажите, что любой прям</w:t>
      </w:r>
      <w:r w:rsidR="001D30E8" w:rsidRPr="001B265C">
        <w:rPr>
          <w:sz w:val="34"/>
          <w:szCs w:val="34"/>
        </w:rPr>
        <w:t>о</w:t>
      </w:r>
      <w:r w:rsidR="001D30E8" w:rsidRPr="001B265C">
        <w:rPr>
          <w:sz w:val="34"/>
          <w:szCs w:val="34"/>
        </w:rPr>
        <w:t xml:space="preserve">угольник с целочисленными сторонами, большими 100, можно разрезать на хорошие прямоугольники. </w:t>
      </w:r>
      <w:r w:rsidR="001D30E8" w:rsidRPr="001D30E8">
        <w:rPr>
          <w:vanish/>
          <w:sz w:val="34"/>
          <w:szCs w:val="34"/>
        </w:rPr>
        <w:t>(С. Волчёнков)</w:t>
      </w:r>
    </w:p>
    <w:p w:rsidR="00DF6ABF" w:rsidRPr="00776A49" w:rsidRDefault="00DF6ABF" w:rsidP="00DF6ABF">
      <w:pPr>
        <w:spacing w:after="300" w:line="312" w:lineRule="auto"/>
        <w:ind w:left="284" w:hanging="284"/>
        <w:rPr>
          <w:sz w:val="34"/>
          <w:szCs w:val="34"/>
        </w:rPr>
      </w:pPr>
      <w:r>
        <w:rPr>
          <w:b/>
          <w:sz w:val="34"/>
          <w:szCs w:val="34"/>
        </w:rPr>
        <w:t>2</w:t>
      </w:r>
      <w:r w:rsidRPr="00776A49">
        <w:rPr>
          <w:b/>
          <w:sz w:val="34"/>
          <w:szCs w:val="34"/>
        </w:rPr>
        <w:t>.</w:t>
      </w:r>
      <w:r w:rsidRPr="00776A49">
        <w:rPr>
          <w:sz w:val="34"/>
          <w:szCs w:val="34"/>
        </w:rPr>
        <w:t> </w:t>
      </w:r>
      <w:r w:rsidRPr="001B265C">
        <w:rPr>
          <w:sz w:val="34"/>
          <w:szCs w:val="34"/>
        </w:rPr>
        <w:t xml:space="preserve">В треугольнике </w:t>
      </w:r>
      <w:r w:rsidRPr="001B265C">
        <w:rPr>
          <w:i/>
          <w:sz w:val="34"/>
          <w:szCs w:val="34"/>
        </w:rPr>
        <w:t>ABC</w:t>
      </w:r>
      <w:r w:rsidRPr="001B265C">
        <w:rPr>
          <w:sz w:val="34"/>
          <w:szCs w:val="34"/>
        </w:rPr>
        <w:t xml:space="preserve"> сторона </w:t>
      </w:r>
      <w:r w:rsidRPr="001B265C">
        <w:rPr>
          <w:i/>
          <w:sz w:val="34"/>
          <w:szCs w:val="34"/>
        </w:rPr>
        <w:t>AB</w:t>
      </w:r>
      <w:r w:rsidRPr="001B265C">
        <w:rPr>
          <w:sz w:val="34"/>
          <w:szCs w:val="34"/>
        </w:rPr>
        <w:t xml:space="preserve"> больше стороны </w:t>
      </w:r>
      <w:r w:rsidRPr="001B265C">
        <w:rPr>
          <w:i/>
          <w:sz w:val="34"/>
          <w:szCs w:val="34"/>
        </w:rPr>
        <w:t>BC</w:t>
      </w:r>
      <w:r w:rsidRPr="001B265C">
        <w:rPr>
          <w:sz w:val="34"/>
          <w:szCs w:val="34"/>
        </w:rPr>
        <w:t>. На продо</w:t>
      </w:r>
      <w:r w:rsidRPr="001B265C">
        <w:rPr>
          <w:sz w:val="34"/>
          <w:szCs w:val="34"/>
        </w:rPr>
        <w:t>л</w:t>
      </w:r>
      <w:r w:rsidRPr="001B265C">
        <w:rPr>
          <w:sz w:val="34"/>
          <w:szCs w:val="34"/>
        </w:rPr>
        <w:t xml:space="preserve">жении стороны </w:t>
      </w:r>
      <w:r w:rsidRPr="001B265C">
        <w:rPr>
          <w:i/>
          <w:sz w:val="34"/>
          <w:szCs w:val="34"/>
        </w:rPr>
        <w:t>BC</w:t>
      </w:r>
      <w:r w:rsidRPr="001B265C">
        <w:rPr>
          <w:sz w:val="34"/>
          <w:szCs w:val="34"/>
        </w:rPr>
        <w:t xml:space="preserve"> за точку </w:t>
      </w:r>
      <w:r w:rsidRPr="001B265C">
        <w:rPr>
          <w:i/>
          <w:sz w:val="34"/>
          <w:szCs w:val="34"/>
        </w:rPr>
        <w:t>C</w:t>
      </w:r>
      <w:r w:rsidRPr="001B265C">
        <w:rPr>
          <w:sz w:val="34"/>
          <w:szCs w:val="34"/>
        </w:rPr>
        <w:t xml:space="preserve"> отметили точку </w:t>
      </w:r>
      <w:r w:rsidRPr="001B265C">
        <w:rPr>
          <w:i/>
          <w:sz w:val="34"/>
          <w:szCs w:val="34"/>
        </w:rPr>
        <w:t>N</w:t>
      </w:r>
      <w:r w:rsidRPr="001B265C">
        <w:rPr>
          <w:sz w:val="34"/>
          <w:szCs w:val="34"/>
        </w:rPr>
        <w:t xml:space="preserve"> так, что 2</w:t>
      </w:r>
      <w:r w:rsidRPr="001B265C">
        <w:rPr>
          <w:i/>
          <w:sz w:val="34"/>
          <w:szCs w:val="34"/>
        </w:rPr>
        <w:t>BN</w:t>
      </w:r>
      <w:r w:rsidRPr="001B265C">
        <w:rPr>
          <w:sz w:val="34"/>
          <w:szCs w:val="34"/>
          <w:lang w:val="en-US"/>
        </w:rPr>
        <w:t> </w:t>
      </w:r>
      <w:r w:rsidRPr="001B265C">
        <w:rPr>
          <w:sz w:val="34"/>
          <w:szCs w:val="34"/>
        </w:rPr>
        <w:t>=</w:t>
      </w:r>
      <w:r w:rsidRPr="001B265C">
        <w:rPr>
          <w:sz w:val="34"/>
          <w:szCs w:val="34"/>
          <w:lang w:val="en-US"/>
        </w:rPr>
        <w:t> </w:t>
      </w:r>
      <w:r w:rsidRPr="001B265C">
        <w:rPr>
          <w:i/>
          <w:sz w:val="34"/>
          <w:szCs w:val="34"/>
        </w:rPr>
        <w:t>AB</w:t>
      </w:r>
      <w:r w:rsidRPr="001B265C">
        <w:rPr>
          <w:sz w:val="34"/>
          <w:szCs w:val="34"/>
        </w:rPr>
        <w:t>+</w:t>
      </w:r>
      <w:r w:rsidRPr="001B265C">
        <w:rPr>
          <w:i/>
          <w:sz w:val="34"/>
          <w:szCs w:val="34"/>
        </w:rPr>
        <w:t>BC</w:t>
      </w:r>
      <w:r w:rsidRPr="008B13F9">
        <w:rPr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 w:rsidR="000732FE">
        <w:rPr>
          <w:sz w:val="34"/>
          <w:szCs w:val="34"/>
        </w:rPr>
        <w:t xml:space="preserve">Пусть </w:t>
      </w:r>
      <w:r w:rsidR="000732FE" w:rsidRPr="000732FE">
        <w:rPr>
          <w:i/>
          <w:sz w:val="34"/>
          <w:szCs w:val="34"/>
        </w:rPr>
        <w:t>BS</w:t>
      </w:r>
      <w:r w:rsidR="000732FE">
        <w:rPr>
          <w:sz w:val="34"/>
          <w:szCs w:val="34"/>
        </w:rPr>
        <w:t xml:space="preserve"> </w:t>
      </w:r>
      <w:r w:rsidR="000732FE" w:rsidRPr="000732FE">
        <w:rPr>
          <w:sz w:val="34"/>
          <w:szCs w:val="34"/>
        </w:rPr>
        <w:t xml:space="preserve">— биссектриса треугольника </w:t>
      </w:r>
      <w:r w:rsidR="000732FE" w:rsidRPr="000732FE">
        <w:rPr>
          <w:i/>
          <w:sz w:val="34"/>
          <w:szCs w:val="34"/>
        </w:rPr>
        <w:t>ABC</w:t>
      </w:r>
      <w:r w:rsidR="000732FE" w:rsidRPr="000732FE">
        <w:rPr>
          <w:sz w:val="34"/>
          <w:szCs w:val="34"/>
        </w:rPr>
        <w:t xml:space="preserve">, </w:t>
      </w:r>
      <w:r w:rsidR="000732FE" w:rsidRPr="000732FE">
        <w:rPr>
          <w:i/>
          <w:sz w:val="34"/>
          <w:szCs w:val="34"/>
        </w:rPr>
        <w:t>M</w:t>
      </w:r>
      <w:r w:rsidR="000732FE" w:rsidRPr="000732FE">
        <w:rPr>
          <w:sz w:val="34"/>
          <w:szCs w:val="34"/>
        </w:rPr>
        <w:t xml:space="preserve"> — середина </w:t>
      </w:r>
      <w:r w:rsidR="000732FE">
        <w:rPr>
          <w:sz w:val="34"/>
          <w:szCs w:val="34"/>
        </w:rPr>
        <w:t>стороны</w:t>
      </w:r>
      <w:r w:rsidR="000732FE" w:rsidRPr="000732FE">
        <w:rPr>
          <w:sz w:val="34"/>
          <w:szCs w:val="34"/>
        </w:rPr>
        <w:t xml:space="preserve"> </w:t>
      </w:r>
      <w:r w:rsidR="000732FE" w:rsidRPr="000732FE">
        <w:rPr>
          <w:i/>
          <w:sz w:val="34"/>
          <w:szCs w:val="34"/>
        </w:rPr>
        <w:t>AC</w:t>
      </w:r>
      <w:r w:rsidR="000732FE" w:rsidRPr="000732FE">
        <w:rPr>
          <w:sz w:val="34"/>
          <w:szCs w:val="34"/>
        </w:rPr>
        <w:t xml:space="preserve">, а </w:t>
      </w:r>
      <w:r w:rsidR="000732FE" w:rsidRPr="000732FE">
        <w:rPr>
          <w:i/>
          <w:sz w:val="34"/>
          <w:szCs w:val="34"/>
        </w:rPr>
        <w:t>L</w:t>
      </w:r>
      <w:r w:rsidR="000732FE" w:rsidRPr="000732FE">
        <w:rPr>
          <w:sz w:val="34"/>
          <w:szCs w:val="34"/>
        </w:rPr>
        <w:t xml:space="preserve"> — такая точка на отрезке </w:t>
      </w:r>
      <w:r w:rsidR="000732FE" w:rsidRPr="000732FE">
        <w:rPr>
          <w:i/>
          <w:sz w:val="34"/>
          <w:szCs w:val="34"/>
        </w:rPr>
        <w:t>BS</w:t>
      </w:r>
      <w:r w:rsidR="000732FE" w:rsidRPr="000732FE">
        <w:rPr>
          <w:sz w:val="34"/>
          <w:szCs w:val="34"/>
        </w:rPr>
        <w:t>,</w:t>
      </w:r>
      <w:r w:rsidRPr="001B265C">
        <w:rPr>
          <w:sz w:val="34"/>
          <w:szCs w:val="34"/>
        </w:rPr>
        <w:t xml:space="preserve"> что </w:t>
      </w:r>
      <w:r w:rsidRPr="001B265C">
        <w:rPr>
          <w:i/>
          <w:sz w:val="34"/>
          <w:szCs w:val="34"/>
        </w:rPr>
        <w:t>ML</w:t>
      </w:r>
      <w:r w:rsidRPr="001B265C">
        <w:rPr>
          <w:sz w:val="34"/>
          <w:szCs w:val="34"/>
          <w:lang w:val="en-US"/>
        </w:rPr>
        <w:t> </w:t>
      </w:r>
      <w:r w:rsidRPr="001B265C">
        <w:rPr>
          <w:sz w:val="34"/>
          <w:szCs w:val="34"/>
        </w:rPr>
        <w:t>||</w:t>
      </w:r>
      <w:r w:rsidRPr="001B265C">
        <w:rPr>
          <w:sz w:val="34"/>
          <w:szCs w:val="34"/>
          <w:lang w:val="en-US"/>
        </w:rPr>
        <w:t> </w:t>
      </w:r>
      <w:r w:rsidRPr="001B265C">
        <w:rPr>
          <w:i/>
          <w:sz w:val="34"/>
          <w:szCs w:val="34"/>
        </w:rPr>
        <w:t>AB</w:t>
      </w:r>
      <w:r w:rsidRPr="001B265C">
        <w:rPr>
          <w:sz w:val="34"/>
          <w:szCs w:val="34"/>
        </w:rPr>
        <w:t>. Докажите, что 2</w:t>
      </w:r>
      <w:r w:rsidRPr="001B265C">
        <w:rPr>
          <w:i/>
          <w:sz w:val="34"/>
          <w:szCs w:val="34"/>
        </w:rPr>
        <w:t>LN</w:t>
      </w:r>
      <w:r w:rsidRPr="001B265C">
        <w:rPr>
          <w:sz w:val="34"/>
          <w:szCs w:val="34"/>
          <w:lang w:val="en-US"/>
        </w:rPr>
        <w:t> </w:t>
      </w:r>
      <w:r w:rsidRPr="001B265C">
        <w:rPr>
          <w:sz w:val="34"/>
          <w:szCs w:val="34"/>
        </w:rPr>
        <w:t>=</w:t>
      </w:r>
      <w:r w:rsidRPr="001B265C">
        <w:rPr>
          <w:sz w:val="34"/>
          <w:szCs w:val="34"/>
          <w:lang w:val="en-US"/>
        </w:rPr>
        <w:t> </w:t>
      </w:r>
      <w:r w:rsidRPr="001B265C">
        <w:rPr>
          <w:i/>
          <w:sz w:val="34"/>
          <w:szCs w:val="34"/>
        </w:rPr>
        <w:t>AC</w:t>
      </w:r>
      <w:r w:rsidRPr="001B265C">
        <w:rPr>
          <w:sz w:val="34"/>
          <w:szCs w:val="34"/>
        </w:rPr>
        <w:t xml:space="preserve">. </w:t>
      </w:r>
      <w:r w:rsidRPr="001D30E8">
        <w:rPr>
          <w:vanish/>
          <w:sz w:val="34"/>
          <w:szCs w:val="34"/>
        </w:rPr>
        <w:t>(А. Антропов)</w:t>
      </w:r>
    </w:p>
    <w:p w:rsidR="00DF6ABF" w:rsidRPr="00C5057E" w:rsidRDefault="00DF6ABF" w:rsidP="00DF6ABF">
      <w:pPr>
        <w:spacing w:after="240" w:line="288" w:lineRule="auto"/>
        <w:ind w:left="284" w:hanging="284"/>
        <w:rPr>
          <w:sz w:val="34"/>
          <w:szCs w:val="34"/>
        </w:rPr>
      </w:pPr>
      <w:r>
        <w:rPr>
          <w:b/>
          <w:sz w:val="34"/>
          <w:szCs w:val="34"/>
        </w:rPr>
        <w:t>3</w:t>
      </w:r>
      <w:r w:rsidRPr="00C5057E">
        <w:rPr>
          <w:b/>
          <w:sz w:val="34"/>
          <w:szCs w:val="34"/>
        </w:rPr>
        <w:t>.</w:t>
      </w:r>
      <w:r w:rsidRPr="00C5057E">
        <w:rPr>
          <w:sz w:val="34"/>
          <w:szCs w:val="34"/>
        </w:rPr>
        <w:t> </w:t>
      </w:r>
      <w:r>
        <w:rPr>
          <w:sz w:val="34"/>
          <w:szCs w:val="34"/>
        </w:rPr>
        <w:t>П</w:t>
      </w:r>
      <w:r w:rsidRPr="00DF6ABF">
        <w:rPr>
          <w:sz w:val="34"/>
          <w:szCs w:val="34"/>
        </w:rPr>
        <w:t>о кругу написаны 2015 положительных чисел. Сумма любых двух рядом стоящих чисел больше суммы обратных к двум сл</w:t>
      </w:r>
      <w:r w:rsidRPr="00DF6ABF">
        <w:rPr>
          <w:sz w:val="34"/>
          <w:szCs w:val="34"/>
        </w:rPr>
        <w:t>е</w:t>
      </w:r>
      <w:r w:rsidRPr="00DF6ABF">
        <w:rPr>
          <w:sz w:val="34"/>
          <w:szCs w:val="34"/>
        </w:rPr>
        <w:t>дующим за ними по часовой стрелке. Докажите, что произведение всех этих чисел больше 1.</w:t>
      </w:r>
      <w:r w:rsidRPr="001B265C">
        <w:rPr>
          <w:sz w:val="34"/>
          <w:szCs w:val="34"/>
        </w:rPr>
        <w:t xml:space="preserve"> </w:t>
      </w:r>
      <w:r w:rsidRPr="001D30E8">
        <w:rPr>
          <w:vanish/>
          <w:sz w:val="34"/>
          <w:szCs w:val="34"/>
        </w:rPr>
        <w:t>(А. </w:t>
      </w:r>
      <w:r>
        <w:rPr>
          <w:vanish/>
          <w:sz w:val="34"/>
          <w:szCs w:val="34"/>
        </w:rPr>
        <w:t>Голован</w:t>
      </w:r>
      <w:r w:rsidRPr="001D30E8">
        <w:rPr>
          <w:vanish/>
          <w:sz w:val="34"/>
          <w:szCs w:val="34"/>
        </w:rPr>
        <w:t>ов</w:t>
      </w:r>
      <w:r>
        <w:rPr>
          <w:vanish/>
          <w:sz w:val="34"/>
          <w:szCs w:val="34"/>
        </w:rPr>
        <w:t>, С. Берлов</w:t>
      </w:r>
      <w:r w:rsidRPr="001D30E8">
        <w:rPr>
          <w:vanish/>
          <w:sz w:val="34"/>
          <w:szCs w:val="34"/>
        </w:rPr>
        <w:t>)</w:t>
      </w:r>
    </w:p>
    <w:p w:rsidR="00431D59" w:rsidRPr="00C5057E" w:rsidRDefault="00431D59" w:rsidP="00F42518">
      <w:pPr>
        <w:spacing w:after="300" w:line="312" w:lineRule="auto"/>
        <w:ind w:left="284" w:hanging="284"/>
        <w:rPr>
          <w:sz w:val="34"/>
          <w:szCs w:val="34"/>
        </w:rPr>
      </w:pPr>
      <w:r w:rsidRPr="00C5057E">
        <w:rPr>
          <w:b/>
          <w:sz w:val="34"/>
          <w:szCs w:val="34"/>
        </w:rPr>
        <w:t>4.</w:t>
      </w:r>
      <w:r w:rsidR="001440E6" w:rsidRPr="00C5057E">
        <w:rPr>
          <w:sz w:val="34"/>
          <w:szCs w:val="34"/>
        </w:rPr>
        <w:t> </w:t>
      </w:r>
      <w:r w:rsidR="001D30E8" w:rsidRPr="001B265C">
        <w:rPr>
          <w:sz w:val="34"/>
          <w:szCs w:val="34"/>
        </w:rPr>
        <w:t xml:space="preserve">На каждой стороне квадрата </w:t>
      </w:r>
      <w:r w:rsidR="006E56DC">
        <w:rPr>
          <w:sz w:val="34"/>
          <w:szCs w:val="34"/>
        </w:rPr>
        <w:t>выбрано</w:t>
      </w:r>
      <w:r w:rsidR="001D30E8" w:rsidRPr="001B265C">
        <w:rPr>
          <w:sz w:val="34"/>
          <w:szCs w:val="34"/>
        </w:rPr>
        <w:t xml:space="preserve"> по 100 точек, из каждой </w:t>
      </w:r>
      <w:r w:rsidR="006E56DC">
        <w:rPr>
          <w:sz w:val="34"/>
          <w:szCs w:val="34"/>
        </w:rPr>
        <w:t>в</w:t>
      </w:r>
      <w:r w:rsidR="006E56DC">
        <w:rPr>
          <w:sz w:val="34"/>
          <w:szCs w:val="34"/>
        </w:rPr>
        <w:t>ы</w:t>
      </w:r>
      <w:r w:rsidR="006E56DC">
        <w:rPr>
          <w:sz w:val="34"/>
          <w:szCs w:val="34"/>
        </w:rPr>
        <w:t xml:space="preserve">бранной </w:t>
      </w:r>
      <w:r w:rsidR="001D30E8" w:rsidRPr="001B265C">
        <w:rPr>
          <w:sz w:val="34"/>
          <w:szCs w:val="34"/>
        </w:rPr>
        <w:t>точки внутрь квадрата провед</w:t>
      </w:r>
      <w:r w:rsidR="008B13F9">
        <w:rPr>
          <w:sz w:val="34"/>
          <w:szCs w:val="34"/>
        </w:rPr>
        <w:t>ё</w:t>
      </w:r>
      <w:r w:rsidR="001D30E8" w:rsidRPr="001B265C">
        <w:rPr>
          <w:sz w:val="34"/>
          <w:szCs w:val="34"/>
        </w:rPr>
        <w:t>н отрезок, перпендикуля</w:t>
      </w:r>
      <w:r w:rsidR="001D30E8" w:rsidRPr="001B265C">
        <w:rPr>
          <w:sz w:val="34"/>
          <w:szCs w:val="34"/>
        </w:rPr>
        <w:t>р</w:t>
      </w:r>
      <w:r w:rsidR="001D30E8" w:rsidRPr="001B265C">
        <w:rPr>
          <w:sz w:val="34"/>
          <w:szCs w:val="34"/>
        </w:rPr>
        <w:t>ный соответствующей стороне квадрата. Оказалось, что никакие два из проведённых отрезков не лежат на одной прямой. Отме</w:t>
      </w:r>
      <w:r w:rsidR="006E56DC">
        <w:rPr>
          <w:sz w:val="34"/>
          <w:szCs w:val="34"/>
        </w:rPr>
        <w:t>тим</w:t>
      </w:r>
      <w:r w:rsidR="001D30E8" w:rsidRPr="001B265C">
        <w:rPr>
          <w:sz w:val="34"/>
          <w:szCs w:val="34"/>
        </w:rPr>
        <w:t xml:space="preserve"> все точки пересечения этих отрезков. При каком наибольшем </w:t>
      </w:r>
      <w:r w:rsidR="001D30E8" w:rsidRPr="001B265C">
        <w:rPr>
          <w:i/>
          <w:sz w:val="34"/>
          <w:szCs w:val="34"/>
        </w:rPr>
        <w:t>k</w:t>
      </w:r>
      <w:r w:rsidR="001D30E8" w:rsidRPr="001B265C">
        <w:rPr>
          <w:sz w:val="34"/>
          <w:szCs w:val="34"/>
          <w:lang w:val="en-US"/>
        </w:rPr>
        <w:t> </w:t>
      </w:r>
      <w:r w:rsidR="001D30E8" w:rsidRPr="001B265C">
        <w:rPr>
          <w:sz w:val="34"/>
          <w:szCs w:val="34"/>
        </w:rPr>
        <w:t>&lt;</w:t>
      </w:r>
      <w:r w:rsidR="001D30E8" w:rsidRPr="001B265C">
        <w:rPr>
          <w:sz w:val="34"/>
          <w:szCs w:val="34"/>
          <w:lang w:val="en-US"/>
        </w:rPr>
        <w:t> </w:t>
      </w:r>
      <w:r w:rsidR="001D30E8" w:rsidRPr="001B265C">
        <w:rPr>
          <w:sz w:val="34"/>
          <w:szCs w:val="34"/>
        </w:rPr>
        <w:t>200 может случиться так, что на каждом</w:t>
      </w:r>
      <w:r w:rsidR="008B13F9">
        <w:rPr>
          <w:sz w:val="34"/>
          <w:szCs w:val="34"/>
        </w:rPr>
        <w:t xml:space="preserve"> проведённом</w:t>
      </w:r>
      <w:r w:rsidR="001D30E8" w:rsidRPr="001B265C">
        <w:rPr>
          <w:sz w:val="34"/>
          <w:szCs w:val="34"/>
        </w:rPr>
        <w:t xml:space="preserve"> отрезке лежит ровно </w:t>
      </w:r>
      <w:r w:rsidR="001D30E8" w:rsidRPr="001B265C">
        <w:rPr>
          <w:i/>
          <w:sz w:val="34"/>
          <w:szCs w:val="34"/>
        </w:rPr>
        <w:t>k</w:t>
      </w:r>
      <w:r w:rsidR="001D30E8" w:rsidRPr="001B265C">
        <w:rPr>
          <w:sz w:val="34"/>
          <w:szCs w:val="34"/>
        </w:rPr>
        <w:t xml:space="preserve"> отмеченных точек? </w:t>
      </w:r>
      <w:r w:rsidR="001D30E8" w:rsidRPr="001D30E8">
        <w:rPr>
          <w:vanish/>
          <w:sz w:val="34"/>
          <w:szCs w:val="34"/>
        </w:rPr>
        <w:t>(Н. Авилов, И. Богданов)</w:t>
      </w:r>
    </w:p>
    <w:p w:rsidR="001D30E8" w:rsidRPr="00431D59" w:rsidRDefault="007E1EB3" w:rsidP="001D30E8">
      <w:pPr>
        <w:pStyle w:val="a3"/>
        <w:spacing w:after="60"/>
        <w:rPr>
          <w:sz w:val="28"/>
          <w:szCs w:val="28"/>
        </w:rPr>
      </w:pPr>
      <w:r w:rsidRPr="00C5057E">
        <w:rPr>
          <w:sz w:val="28"/>
          <w:szCs w:val="28"/>
        </w:rPr>
        <w:br w:type="page"/>
      </w:r>
      <w:r w:rsidR="001D30E8">
        <w:rPr>
          <w:sz w:val="28"/>
          <w:szCs w:val="28"/>
          <w:lang w:val="en-US"/>
        </w:rPr>
        <w:lastRenderedPageBreak/>
        <w:t>VII</w:t>
      </w:r>
      <w:r w:rsidR="001D30E8">
        <w:rPr>
          <w:sz w:val="28"/>
          <w:szCs w:val="28"/>
        </w:rPr>
        <w:t xml:space="preserve"> </w:t>
      </w:r>
      <w:r w:rsidR="001D30E8" w:rsidRPr="00431D59">
        <w:rPr>
          <w:sz w:val="28"/>
          <w:szCs w:val="28"/>
        </w:rPr>
        <w:t>МАТЕМАТИЧЕСКАЯ ОЛИМПИАДА имени ЛЕОНАРДА ЭЙЛЕРА</w:t>
      </w:r>
    </w:p>
    <w:p w:rsidR="001D30E8" w:rsidRPr="00431D59" w:rsidRDefault="001D30E8" w:rsidP="001D30E8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25-</w:t>
      </w:r>
      <w:r w:rsidRPr="00463347">
        <w:rPr>
          <w:sz w:val="28"/>
          <w:szCs w:val="28"/>
        </w:rPr>
        <w:t>2</w:t>
      </w:r>
      <w:r>
        <w:rPr>
          <w:sz w:val="28"/>
          <w:szCs w:val="28"/>
        </w:rPr>
        <w:t>8 марта 201</w:t>
      </w:r>
      <w:r w:rsidRPr="00FA2461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431D59" w:rsidRPr="00C5057E" w:rsidRDefault="00431D59" w:rsidP="001D30E8">
      <w:pPr>
        <w:pStyle w:val="a3"/>
        <w:spacing w:after="60"/>
        <w:rPr>
          <w:b w:val="0"/>
          <w:szCs w:val="24"/>
        </w:rPr>
      </w:pPr>
      <w:r w:rsidRPr="00C5057E">
        <w:rPr>
          <w:szCs w:val="24"/>
        </w:rPr>
        <w:t>_____________________________________________________________________________</w:t>
      </w:r>
    </w:p>
    <w:p w:rsidR="00431D59" w:rsidRPr="00C5057E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C5057E">
        <w:rPr>
          <w:b/>
          <w:i/>
          <w:sz w:val="44"/>
          <w:szCs w:val="44"/>
        </w:rPr>
        <w:t>Второй день.</w:t>
      </w:r>
    </w:p>
    <w:p w:rsidR="00885698" w:rsidRPr="00C5057E" w:rsidRDefault="00431D59" w:rsidP="006D0370">
      <w:pPr>
        <w:spacing w:after="240" w:line="288" w:lineRule="auto"/>
        <w:ind w:left="284" w:hanging="284"/>
        <w:rPr>
          <w:sz w:val="34"/>
          <w:szCs w:val="34"/>
        </w:rPr>
      </w:pPr>
      <w:r w:rsidRPr="00C5057E">
        <w:rPr>
          <w:b/>
          <w:spacing w:val="-2"/>
          <w:sz w:val="34"/>
          <w:szCs w:val="34"/>
        </w:rPr>
        <w:t>5.</w:t>
      </w:r>
      <w:r w:rsidR="007E1EB3" w:rsidRPr="00C5057E">
        <w:rPr>
          <w:spacing w:val="-2"/>
          <w:sz w:val="34"/>
          <w:szCs w:val="34"/>
        </w:rPr>
        <w:t> </w:t>
      </w:r>
      <w:r w:rsidR="001D30E8" w:rsidRPr="001B265C">
        <w:rPr>
          <w:sz w:val="34"/>
          <w:szCs w:val="34"/>
        </w:rPr>
        <w:t>40 разбойников переправились с помощью двухместной лодки с левого берега реки на правый (некоторые рейсы, возможно, в</w:t>
      </w:r>
      <w:r w:rsidR="001D30E8" w:rsidRPr="001B265C">
        <w:rPr>
          <w:sz w:val="34"/>
          <w:szCs w:val="34"/>
        </w:rPr>
        <w:t>ы</w:t>
      </w:r>
      <w:r w:rsidR="001D30E8" w:rsidRPr="001B265C">
        <w:rPr>
          <w:sz w:val="34"/>
          <w:szCs w:val="34"/>
        </w:rPr>
        <w:t>полнялись в одиночку). Могло ли случиться, что каждая пара ра</w:t>
      </w:r>
      <w:r w:rsidR="001D30E8" w:rsidRPr="001B265C">
        <w:rPr>
          <w:sz w:val="34"/>
          <w:szCs w:val="34"/>
        </w:rPr>
        <w:t>з</w:t>
      </w:r>
      <w:r w:rsidR="001D30E8" w:rsidRPr="001B265C">
        <w:rPr>
          <w:sz w:val="34"/>
          <w:szCs w:val="34"/>
        </w:rPr>
        <w:t xml:space="preserve">бойников пересекла реку вместе ровно один раз (с левого берега на правый или с правого на левый)? </w:t>
      </w:r>
      <w:r w:rsidR="001D30E8" w:rsidRPr="001D30E8">
        <w:rPr>
          <w:vanish/>
          <w:sz w:val="34"/>
          <w:szCs w:val="34"/>
        </w:rPr>
        <w:t>(А. Шаповалов)</w:t>
      </w:r>
    </w:p>
    <w:p w:rsidR="00DF6ABF" w:rsidRPr="00C5057E" w:rsidRDefault="00DF6ABF" w:rsidP="00DF6ABF">
      <w:pPr>
        <w:spacing w:after="300" w:line="312" w:lineRule="auto"/>
        <w:ind w:left="284" w:hanging="284"/>
        <w:rPr>
          <w:sz w:val="34"/>
          <w:szCs w:val="34"/>
        </w:rPr>
      </w:pPr>
      <w:r>
        <w:rPr>
          <w:b/>
          <w:sz w:val="34"/>
          <w:szCs w:val="34"/>
        </w:rPr>
        <w:t>6</w:t>
      </w:r>
      <w:r w:rsidRPr="00776A49">
        <w:rPr>
          <w:b/>
          <w:sz w:val="34"/>
          <w:szCs w:val="34"/>
        </w:rPr>
        <w:t>.</w:t>
      </w:r>
      <w:r w:rsidRPr="00776A49">
        <w:rPr>
          <w:sz w:val="34"/>
          <w:szCs w:val="34"/>
        </w:rPr>
        <w:t> </w:t>
      </w:r>
      <w:r w:rsidRPr="001B265C">
        <w:rPr>
          <w:sz w:val="34"/>
          <w:szCs w:val="34"/>
        </w:rPr>
        <w:t xml:space="preserve">Натуральное число называется </w:t>
      </w:r>
      <w:r w:rsidRPr="001B265C">
        <w:rPr>
          <w:i/>
          <w:sz w:val="34"/>
          <w:szCs w:val="34"/>
        </w:rPr>
        <w:t>совершенным</w:t>
      </w:r>
      <w:r w:rsidRPr="001B265C">
        <w:rPr>
          <w:sz w:val="34"/>
          <w:szCs w:val="34"/>
        </w:rPr>
        <w:t xml:space="preserve">, если оно </w:t>
      </w:r>
      <w:r>
        <w:rPr>
          <w:sz w:val="34"/>
          <w:szCs w:val="34"/>
        </w:rPr>
        <w:t>вдвое меньше</w:t>
      </w:r>
      <w:r w:rsidRPr="001B265C">
        <w:rPr>
          <w:sz w:val="34"/>
          <w:szCs w:val="34"/>
        </w:rPr>
        <w:t xml:space="preserve"> сумм</w:t>
      </w:r>
      <w:r>
        <w:rPr>
          <w:sz w:val="34"/>
          <w:szCs w:val="34"/>
        </w:rPr>
        <w:t>ы</w:t>
      </w:r>
      <w:r w:rsidRPr="001B265C">
        <w:rPr>
          <w:sz w:val="34"/>
          <w:szCs w:val="34"/>
        </w:rPr>
        <w:t xml:space="preserve"> всех своих </w:t>
      </w:r>
      <w:r>
        <w:rPr>
          <w:sz w:val="34"/>
          <w:szCs w:val="34"/>
        </w:rPr>
        <w:t xml:space="preserve">натуральных </w:t>
      </w:r>
      <w:r w:rsidRPr="001B265C">
        <w:rPr>
          <w:sz w:val="34"/>
          <w:szCs w:val="34"/>
        </w:rPr>
        <w:t>делителей</w:t>
      </w:r>
      <w:r>
        <w:rPr>
          <w:sz w:val="34"/>
          <w:szCs w:val="34"/>
        </w:rPr>
        <w:t xml:space="preserve">: </w:t>
      </w:r>
      <w:r w:rsidRPr="001B265C">
        <w:rPr>
          <w:sz w:val="34"/>
          <w:szCs w:val="34"/>
        </w:rPr>
        <w:t>например, с</w:t>
      </w:r>
      <w:r w:rsidRPr="001B265C">
        <w:rPr>
          <w:sz w:val="34"/>
          <w:szCs w:val="34"/>
        </w:rPr>
        <w:t>о</w:t>
      </w:r>
      <w:r w:rsidRPr="001B265C">
        <w:rPr>
          <w:sz w:val="34"/>
          <w:szCs w:val="34"/>
        </w:rPr>
        <w:t xml:space="preserve">вершенным является число 6, так как </w:t>
      </w:r>
      <w:r>
        <w:rPr>
          <w:sz w:val="34"/>
          <w:szCs w:val="34"/>
        </w:rPr>
        <w:t>2</w:t>
      </w:r>
      <w:r>
        <w:rPr>
          <w:sz w:val="34"/>
          <w:szCs w:val="34"/>
        </w:rPr>
        <w:sym w:font="Symbol" w:char="F0D7"/>
      </w:r>
      <w:r w:rsidRPr="001B265C">
        <w:rPr>
          <w:sz w:val="34"/>
          <w:szCs w:val="34"/>
        </w:rPr>
        <w:t>6 = 1+2+3</w:t>
      </w:r>
      <w:r>
        <w:rPr>
          <w:sz w:val="34"/>
          <w:szCs w:val="34"/>
        </w:rPr>
        <w:t>+6</w:t>
      </w:r>
      <w:r w:rsidRPr="001B265C">
        <w:rPr>
          <w:sz w:val="34"/>
          <w:szCs w:val="34"/>
        </w:rPr>
        <w:t>. Может ли сумма всех попарных произведений натуральных делителей с</w:t>
      </w:r>
      <w:r w:rsidRPr="001B265C">
        <w:rPr>
          <w:sz w:val="34"/>
          <w:szCs w:val="34"/>
        </w:rPr>
        <w:t>о</w:t>
      </w:r>
      <w:r w:rsidRPr="001B265C">
        <w:rPr>
          <w:sz w:val="34"/>
          <w:szCs w:val="34"/>
        </w:rPr>
        <w:t xml:space="preserve">вершенного числа </w:t>
      </w:r>
      <w:r w:rsidRPr="001B265C">
        <w:rPr>
          <w:i/>
          <w:sz w:val="34"/>
          <w:szCs w:val="34"/>
        </w:rPr>
        <w:t>n</w:t>
      </w:r>
      <w:r w:rsidRPr="001B265C">
        <w:rPr>
          <w:sz w:val="34"/>
          <w:szCs w:val="34"/>
        </w:rPr>
        <w:t xml:space="preserve"> делиться на </w:t>
      </w:r>
      <w:r w:rsidRPr="001B265C">
        <w:rPr>
          <w:i/>
          <w:sz w:val="34"/>
          <w:szCs w:val="34"/>
        </w:rPr>
        <w:t>n</w:t>
      </w:r>
      <w:r w:rsidRPr="001B265C">
        <w:rPr>
          <w:sz w:val="34"/>
          <w:szCs w:val="34"/>
          <w:vertAlign w:val="superscript"/>
        </w:rPr>
        <w:t>2</w:t>
      </w:r>
      <w:r w:rsidRPr="001B265C">
        <w:rPr>
          <w:sz w:val="34"/>
          <w:szCs w:val="34"/>
        </w:rPr>
        <w:t xml:space="preserve">? </w:t>
      </w:r>
      <w:r w:rsidRPr="001D30E8">
        <w:rPr>
          <w:vanish/>
          <w:sz w:val="34"/>
          <w:szCs w:val="34"/>
        </w:rPr>
        <w:t>(С. Берлов)</w:t>
      </w:r>
    </w:p>
    <w:p w:rsidR="005F4E24" w:rsidRPr="00C5057E" w:rsidRDefault="00431D59" w:rsidP="006D0370">
      <w:pPr>
        <w:spacing w:after="240" w:line="288" w:lineRule="auto"/>
        <w:ind w:left="284" w:hanging="284"/>
        <w:rPr>
          <w:sz w:val="34"/>
          <w:szCs w:val="34"/>
        </w:rPr>
      </w:pPr>
      <w:r w:rsidRPr="00C5057E">
        <w:rPr>
          <w:b/>
          <w:spacing w:val="-2"/>
          <w:sz w:val="34"/>
          <w:szCs w:val="34"/>
        </w:rPr>
        <w:t>7.</w:t>
      </w:r>
      <w:r w:rsidR="001440E6" w:rsidRPr="00C5057E">
        <w:rPr>
          <w:spacing w:val="-2"/>
          <w:sz w:val="34"/>
          <w:szCs w:val="34"/>
        </w:rPr>
        <w:t> </w:t>
      </w:r>
      <w:r w:rsidR="001D30E8" w:rsidRPr="001B265C">
        <w:rPr>
          <w:sz w:val="34"/>
          <w:szCs w:val="34"/>
        </w:rPr>
        <w:t xml:space="preserve">В стране </w:t>
      </w:r>
      <w:proofErr w:type="spellStart"/>
      <w:r w:rsidR="001D30E8" w:rsidRPr="001B265C">
        <w:rPr>
          <w:sz w:val="34"/>
          <w:szCs w:val="34"/>
        </w:rPr>
        <w:t>Графинии</w:t>
      </w:r>
      <w:proofErr w:type="spellEnd"/>
      <w:r w:rsidR="001D30E8" w:rsidRPr="001B265C">
        <w:rPr>
          <w:sz w:val="34"/>
          <w:szCs w:val="34"/>
        </w:rPr>
        <w:t xml:space="preserve"> </w:t>
      </w:r>
      <w:r w:rsidR="001D30E8" w:rsidRPr="001B265C">
        <w:rPr>
          <w:i/>
          <w:sz w:val="34"/>
          <w:szCs w:val="34"/>
          <w:lang w:val="en-US"/>
        </w:rPr>
        <w:t>n</w:t>
      </w:r>
      <w:r w:rsidR="001D30E8" w:rsidRPr="001B265C">
        <w:rPr>
          <w:sz w:val="34"/>
          <w:szCs w:val="34"/>
        </w:rPr>
        <w:t xml:space="preserve"> </w:t>
      </w:r>
      <w:bookmarkStart w:id="0" w:name="_GoBack"/>
      <w:r w:rsidR="00906218">
        <w:rPr>
          <w:sz w:val="34"/>
          <w:szCs w:val="34"/>
        </w:rPr>
        <w:t>(</w:t>
      </w:r>
      <w:r w:rsidR="00906218">
        <w:rPr>
          <w:i/>
          <w:sz w:val="34"/>
          <w:szCs w:val="34"/>
          <w:lang w:val="en-US"/>
        </w:rPr>
        <w:t>n</w:t>
      </w:r>
      <w:r w:rsidR="00906218">
        <w:rPr>
          <w:sz w:val="34"/>
          <w:szCs w:val="34"/>
          <w:lang w:val="en-US"/>
        </w:rPr>
        <w:t> </w:t>
      </w:r>
      <w:r w:rsidR="00906218">
        <w:rPr>
          <w:sz w:val="34"/>
          <w:szCs w:val="34"/>
          <w:lang w:val="en-US"/>
        </w:rPr>
        <w:sym w:font="Symbol" w:char="F0B3"/>
      </w:r>
      <w:r w:rsidR="00906218">
        <w:rPr>
          <w:sz w:val="34"/>
          <w:szCs w:val="34"/>
          <w:lang w:val="en-US"/>
        </w:rPr>
        <w:t> 2</w:t>
      </w:r>
      <w:r w:rsidR="00906218">
        <w:rPr>
          <w:sz w:val="34"/>
          <w:szCs w:val="34"/>
        </w:rPr>
        <w:t>)</w:t>
      </w:r>
      <w:bookmarkEnd w:id="0"/>
      <w:r w:rsidR="00906218">
        <w:rPr>
          <w:sz w:val="34"/>
          <w:szCs w:val="34"/>
        </w:rPr>
        <w:t xml:space="preserve"> </w:t>
      </w:r>
      <w:r w:rsidR="001D30E8" w:rsidRPr="001B265C">
        <w:rPr>
          <w:sz w:val="34"/>
          <w:szCs w:val="34"/>
        </w:rPr>
        <w:t>городов. Некоторые города соедин</w:t>
      </w:r>
      <w:r w:rsidR="001D30E8" w:rsidRPr="001B265C">
        <w:rPr>
          <w:sz w:val="34"/>
          <w:szCs w:val="34"/>
        </w:rPr>
        <w:t>е</w:t>
      </w:r>
      <w:r w:rsidR="001D30E8" w:rsidRPr="001B265C">
        <w:rPr>
          <w:sz w:val="34"/>
          <w:szCs w:val="34"/>
        </w:rPr>
        <w:t>ны беспосадочными авиалиниями (по каждой авиалинии выпо</w:t>
      </w:r>
      <w:r w:rsidR="001D30E8" w:rsidRPr="001B265C">
        <w:rPr>
          <w:sz w:val="34"/>
          <w:szCs w:val="34"/>
        </w:rPr>
        <w:t>л</w:t>
      </w:r>
      <w:r w:rsidR="001D30E8" w:rsidRPr="001B265C">
        <w:rPr>
          <w:sz w:val="34"/>
          <w:szCs w:val="34"/>
        </w:rPr>
        <w:t>няются рейсы в обоих направлениях) таким образом, что из люб</w:t>
      </w:r>
      <w:r w:rsidR="001D30E8" w:rsidRPr="001B265C">
        <w:rPr>
          <w:sz w:val="34"/>
          <w:szCs w:val="34"/>
        </w:rPr>
        <w:t>о</w:t>
      </w:r>
      <w:r w:rsidR="001D30E8" w:rsidRPr="001B265C">
        <w:rPr>
          <w:sz w:val="34"/>
          <w:szCs w:val="34"/>
        </w:rPr>
        <w:t>го г</w:t>
      </w:r>
      <w:r w:rsidR="001D30E8" w:rsidRPr="001B265C">
        <w:rPr>
          <w:sz w:val="34"/>
          <w:szCs w:val="34"/>
        </w:rPr>
        <w:t>о</w:t>
      </w:r>
      <w:r w:rsidR="001D30E8" w:rsidRPr="001B265C">
        <w:rPr>
          <w:sz w:val="34"/>
          <w:szCs w:val="34"/>
        </w:rPr>
        <w:t>рода можно самолётами (возможно, с пересадками) добраться до любого другого, но закрытие любо</w:t>
      </w:r>
      <w:r w:rsidR="00167B3F">
        <w:rPr>
          <w:sz w:val="34"/>
          <w:szCs w:val="34"/>
        </w:rPr>
        <w:t xml:space="preserve">й авиалинии </w:t>
      </w:r>
      <w:r w:rsidR="001D30E8" w:rsidRPr="001B265C">
        <w:rPr>
          <w:sz w:val="34"/>
          <w:szCs w:val="34"/>
        </w:rPr>
        <w:t xml:space="preserve">нарушает это свойство. При этом из любого города выходит не больше </w:t>
      </w:r>
      <w:r w:rsidR="001D30E8" w:rsidRPr="001B265C">
        <w:rPr>
          <w:i/>
          <w:sz w:val="34"/>
          <w:szCs w:val="34"/>
          <w:lang w:val="en-US"/>
        </w:rPr>
        <w:t>d</w:t>
      </w:r>
      <w:r w:rsidR="001D30E8" w:rsidRPr="001B265C">
        <w:rPr>
          <w:sz w:val="34"/>
          <w:szCs w:val="34"/>
        </w:rPr>
        <w:t xml:space="preserve"> ави</w:t>
      </w:r>
      <w:r w:rsidR="001D30E8" w:rsidRPr="001B265C">
        <w:rPr>
          <w:sz w:val="34"/>
          <w:szCs w:val="34"/>
        </w:rPr>
        <w:t>а</w:t>
      </w:r>
      <w:r w:rsidR="001D30E8" w:rsidRPr="001B265C">
        <w:rPr>
          <w:sz w:val="34"/>
          <w:szCs w:val="34"/>
        </w:rPr>
        <w:t xml:space="preserve">линий. Докажите, что все города </w:t>
      </w:r>
      <w:proofErr w:type="spellStart"/>
      <w:r w:rsidR="001D30E8" w:rsidRPr="001B265C">
        <w:rPr>
          <w:sz w:val="34"/>
          <w:szCs w:val="34"/>
        </w:rPr>
        <w:t>Графинии</w:t>
      </w:r>
      <w:proofErr w:type="spellEnd"/>
      <w:r w:rsidR="001D30E8" w:rsidRPr="001B265C">
        <w:rPr>
          <w:sz w:val="34"/>
          <w:szCs w:val="34"/>
        </w:rPr>
        <w:t xml:space="preserve"> можно разбить не б</w:t>
      </w:r>
      <w:r w:rsidR="001D30E8" w:rsidRPr="001B265C">
        <w:rPr>
          <w:sz w:val="34"/>
          <w:szCs w:val="34"/>
        </w:rPr>
        <w:t>о</w:t>
      </w:r>
      <w:r w:rsidR="001D30E8" w:rsidRPr="001B265C">
        <w:rPr>
          <w:sz w:val="34"/>
          <w:szCs w:val="34"/>
        </w:rPr>
        <w:t xml:space="preserve">лее чем на </w:t>
      </w:r>
      <w:r w:rsidR="008B13F9" w:rsidRPr="008B13F9">
        <w:rPr>
          <w:position w:val="-32"/>
          <w:sz w:val="34"/>
          <w:szCs w:val="34"/>
        </w:rPr>
        <w:object w:dxaOrig="8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2pt" o:ole="">
            <v:imagedata r:id="rId5" o:title=""/>
          </v:shape>
          <o:OLEObject Type="Embed" ProgID="Equation.DSMT4" ShapeID="_x0000_i1025" DrawAspect="Content" ObjectID="_1488996440" r:id="rId6"/>
        </w:object>
      </w:r>
      <w:r w:rsidR="008B13F9">
        <w:rPr>
          <w:sz w:val="34"/>
          <w:szCs w:val="34"/>
        </w:rPr>
        <w:t xml:space="preserve"> </w:t>
      </w:r>
      <w:r w:rsidR="001D30E8" w:rsidRPr="001B265C">
        <w:rPr>
          <w:sz w:val="34"/>
          <w:szCs w:val="34"/>
        </w:rPr>
        <w:t>групп таким образом, чтобы каждая авиалиния соединяла города из разных групп и для любых двух групп сущ</w:t>
      </w:r>
      <w:r w:rsidR="001D30E8" w:rsidRPr="001B265C">
        <w:rPr>
          <w:sz w:val="34"/>
          <w:szCs w:val="34"/>
        </w:rPr>
        <w:t>е</w:t>
      </w:r>
      <w:r w:rsidR="001D30E8" w:rsidRPr="001B265C">
        <w:rPr>
          <w:sz w:val="34"/>
          <w:szCs w:val="34"/>
        </w:rPr>
        <w:t xml:space="preserve">ствовало не более одной авиалинии, соединяющей города из этих групп. </w:t>
      </w:r>
      <w:r w:rsidR="001D30E8" w:rsidRPr="001D30E8">
        <w:rPr>
          <w:vanish/>
          <w:sz w:val="34"/>
          <w:szCs w:val="34"/>
        </w:rPr>
        <w:t>(Д. Карпов)</w:t>
      </w:r>
    </w:p>
    <w:p w:rsidR="008727F4" w:rsidRPr="000030C8" w:rsidRDefault="00431D59" w:rsidP="006D0370">
      <w:pPr>
        <w:spacing w:after="240" w:line="288" w:lineRule="auto"/>
        <w:ind w:left="284" w:hanging="284"/>
        <w:rPr>
          <w:vanish/>
          <w:sz w:val="34"/>
          <w:szCs w:val="34"/>
        </w:rPr>
      </w:pPr>
      <w:r w:rsidRPr="00C5057E">
        <w:rPr>
          <w:b/>
          <w:sz w:val="34"/>
          <w:szCs w:val="34"/>
        </w:rPr>
        <w:t>8.</w:t>
      </w:r>
      <w:r w:rsidR="000710A5" w:rsidRPr="00C5057E">
        <w:rPr>
          <w:sz w:val="34"/>
          <w:szCs w:val="34"/>
        </w:rPr>
        <w:t xml:space="preserve"> </w:t>
      </w:r>
      <w:r w:rsidR="00FA2461" w:rsidRPr="00FA2461">
        <w:rPr>
          <w:i/>
          <w:sz w:val="34"/>
          <w:szCs w:val="34"/>
        </w:rPr>
        <w:t xml:space="preserve">CK </w:t>
      </w:r>
      <w:r w:rsidR="00FA2461" w:rsidRPr="00FA2461">
        <w:rPr>
          <w:sz w:val="34"/>
          <w:szCs w:val="34"/>
        </w:rPr>
        <w:t>— биссектриса треугольника</w:t>
      </w:r>
      <w:r w:rsidR="00FA2461" w:rsidRPr="00FA2461">
        <w:rPr>
          <w:i/>
          <w:sz w:val="34"/>
          <w:szCs w:val="34"/>
        </w:rPr>
        <w:t xml:space="preserve"> ABC. </w:t>
      </w:r>
      <w:r w:rsidR="00FA2461" w:rsidRPr="00FA2461">
        <w:rPr>
          <w:sz w:val="34"/>
          <w:szCs w:val="34"/>
        </w:rPr>
        <w:t>На сторонах</w:t>
      </w:r>
      <w:r w:rsidR="00FA2461" w:rsidRPr="00FA2461">
        <w:rPr>
          <w:i/>
          <w:sz w:val="34"/>
          <w:szCs w:val="34"/>
        </w:rPr>
        <w:t xml:space="preserve"> BC </w:t>
      </w:r>
      <w:r w:rsidR="00FA2461" w:rsidRPr="00FA2461">
        <w:rPr>
          <w:sz w:val="34"/>
          <w:szCs w:val="34"/>
        </w:rPr>
        <w:t>и</w:t>
      </w:r>
      <w:r w:rsidR="00FA2461" w:rsidRPr="00FA2461">
        <w:rPr>
          <w:i/>
          <w:sz w:val="34"/>
          <w:szCs w:val="34"/>
        </w:rPr>
        <w:t xml:space="preserve"> AC </w:t>
      </w:r>
      <w:r w:rsidR="00FA2461" w:rsidRPr="00FA2461">
        <w:rPr>
          <w:sz w:val="34"/>
          <w:szCs w:val="34"/>
        </w:rPr>
        <w:t>в</w:t>
      </w:r>
      <w:r w:rsidR="00FA2461" w:rsidRPr="00FA2461">
        <w:rPr>
          <w:sz w:val="34"/>
          <w:szCs w:val="34"/>
        </w:rPr>
        <w:t>ы</w:t>
      </w:r>
      <w:r w:rsidR="00FA2461" w:rsidRPr="00FA2461">
        <w:rPr>
          <w:sz w:val="34"/>
          <w:szCs w:val="34"/>
        </w:rPr>
        <w:t xml:space="preserve">браны точки </w:t>
      </w:r>
      <w:r w:rsidR="00FA2461" w:rsidRPr="00FA2461">
        <w:rPr>
          <w:i/>
          <w:sz w:val="34"/>
          <w:szCs w:val="34"/>
        </w:rPr>
        <w:t xml:space="preserve">L </w:t>
      </w:r>
      <w:r w:rsidR="00FA2461" w:rsidRPr="00FA2461">
        <w:rPr>
          <w:sz w:val="34"/>
          <w:szCs w:val="34"/>
        </w:rPr>
        <w:t>и</w:t>
      </w:r>
      <w:r w:rsidR="00FA2461" w:rsidRPr="00FA2461">
        <w:rPr>
          <w:i/>
          <w:sz w:val="34"/>
          <w:szCs w:val="34"/>
        </w:rPr>
        <w:t xml:space="preserve"> T </w:t>
      </w:r>
      <w:r w:rsidR="00FA2461" w:rsidRPr="00FA2461">
        <w:rPr>
          <w:sz w:val="34"/>
          <w:szCs w:val="34"/>
        </w:rPr>
        <w:t>соответственно такие, что</w:t>
      </w:r>
      <w:r w:rsidR="00FA2461" w:rsidRPr="00FA2461">
        <w:rPr>
          <w:i/>
          <w:sz w:val="34"/>
          <w:szCs w:val="34"/>
        </w:rPr>
        <w:t xml:space="preserve"> CT = BL </w:t>
      </w:r>
      <w:r w:rsidR="00FA2461" w:rsidRPr="00FA2461">
        <w:rPr>
          <w:sz w:val="34"/>
          <w:szCs w:val="34"/>
        </w:rPr>
        <w:t xml:space="preserve">и </w:t>
      </w:r>
      <w:r w:rsidR="00FA2461" w:rsidRPr="00FA2461">
        <w:rPr>
          <w:i/>
          <w:sz w:val="34"/>
          <w:szCs w:val="34"/>
        </w:rPr>
        <w:t xml:space="preserve">TL = BK. </w:t>
      </w:r>
      <w:r w:rsidR="00FA2461" w:rsidRPr="00FA2461">
        <w:rPr>
          <w:sz w:val="34"/>
          <w:szCs w:val="34"/>
        </w:rPr>
        <w:lastRenderedPageBreak/>
        <w:t>Докажите, что треугольник</w:t>
      </w:r>
      <w:r w:rsidR="00C7025E">
        <w:rPr>
          <w:sz w:val="34"/>
          <w:szCs w:val="34"/>
        </w:rPr>
        <w:t xml:space="preserve"> с вершинами в точках</w:t>
      </w:r>
      <w:r w:rsidR="00FA2461" w:rsidRPr="00FA2461">
        <w:rPr>
          <w:i/>
          <w:sz w:val="34"/>
          <w:szCs w:val="34"/>
        </w:rPr>
        <w:t xml:space="preserve"> </w:t>
      </w:r>
      <w:r w:rsidR="005B31F3" w:rsidRPr="00FA2461">
        <w:rPr>
          <w:i/>
          <w:sz w:val="34"/>
          <w:szCs w:val="34"/>
        </w:rPr>
        <w:t>C</w:t>
      </w:r>
      <w:r w:rsidR="00C7025E">
        <w:rPr>
          <w:sz w:val="34"/>
          <w:szCs w:val="34"/>
        </w:rPr>
        <w:t>,</w:t>
      </w:r>
      <w:r w:rsidR="00C7025E">
        <w:rPr>
          <w:i/>
          <w:sz w:val="34"/>
          <w:szCs w:val="34"/>
        </w:rPr>
        <w:t xml:space="preserve"> </w:t>
      </w:r>
      <w:r w:rsidR="00FA2461" w:rsidRPr="00FA2461">
        <w:rPr>
          <w:i/>
          <w:sz w:val="34"/>
          <w:szCs w:val="34"/>
        </w:rPr>
        <w:t>L</w:t>
      </w:r>
      <w:r w:rsidR="00C7025E">
        <w:rPr>
          <w:i/>
          <w:sz w:val="34"/>
          <w:szCs w:val="34"/>
        </w:rPr>
        <w:t xml:space="preserve"> </w:t>
      </w:r>
      <w:r w:rsidR="00C7025E">
        <w:rPr>
          <w:sz w:val="34"/>
          <w:szCs w:val="34"/>
        </w:rPr>
        <w:t xml:space="preserve">и </w:t>
      </w:r>
      <w:r w:rsidR="00FA2461" w:rsidRPr="00FA2461">
        <w:rPr>
          <w:i/>
          <w:sz w:val="34"/>
          <w:szCs w:val="34"/>
        </w:rPr>
        <w:t xml:space="preserve">T </w:t>
      </w:r>
      <w:r w:rsidR="00FA2461" w:rsidRPr="00FA2461">
        <w:rPr>
          <w:sz w:val="34"/>
          <w:szCs w:val="34"/>
        </w:rPr>
        <w:t>подобен исходному.</w:t>
      </w:r>
      <w:r w:rsidR="000710A5" w:rsidRPr="00FA2461">
        <w:rPr>
          <w:sz w:val="34"/>
          <w:szCs w:val="34"/>
        </w:rPr>
        <w:t xml:space="preserve"> </w:t>
      </w:r>
      <w:r w:rsidR="000710A5" w:rsidRPr="00FA2461">
        <w:rPr>
          <w:vanish/>
          <w:spacing w:val="-2"/>
          <w:sz w:val="34"/>
          <w:szCs w:val="34"/>
        </w:rPr>
        <w:t>(</w:t>
      </w:r>
      <w:r w:rsidR="00E529C5">
        <w:rPr>
          <w:vanish/>
          <w:spacing w:val="-2"/>
          <w:sz w:val="34"/>
          <w:szCs w:val="34"/>
        </w:rPr>
        <w:t>С. Берлов</w:t>
      </w:r>
      <w:r w:rsidR="000710A5" w:rsidRPr="000030C8">
        <w:rPr>
          <w:vanish/>
          <w:spacing w:val="-2"/>
          <w:sz w:val="34"/>
          <w:szCs w:val="34"/>
        </w:rPr>
        <w:t>)</w:t>
      </w:r>
    </w:p>
    <w:sectPr w:rsidR="008727F4" w:rsidRPr="000030C8" w:rsidSect="007E1EB3">
      <w:pgSz w:w="11906" w:h="16838"/>
      <w:pgMar w:top="709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9"/>
    <w:rsid w:val="000000AE"/>
    <w:rsid w:val="000030C8"/>
    <w:rsid w:val="000563E9"/>
    <w:rsid w:val="00061BD4"/>
    <w:rsid w:val="000710A5"/>
    <w:rsid w:val="000732FE"/>
    <w:rsid w:val="00085235"/>
    <w:rsid w:val="000D2C0F"/>
    <w:rsid w:val="000E3B15"/>
    <w:rsid w:val="000E7185"/>
    <w:rsid w:val="00114C5E"/>
    <w:rsid w:val="001440E6"/>
    <w:rsid w:val="00153727"/>
    <w:rsid w:val="00167B3F"/>
    <w:rsid w:val="00172306"/>
    <w:rsid w:val="0017572E"/>
    <w:rsid w:val="00175AD8"/>
    <w:rsid w:val="001D30E8"/>
    <w:rsid w:val="00224A7A"/>
    <w:rsid w:val="00273FA2"/>
    <w:rsid w:val="002809B3"/>
    <w:rsid w:val="00283BB7"/>
    <w:rsid w:val="00350B14"/>
    <w:rsid w:val="0035166B"/>
    <w:rsid w:val="00356935"/>
    <w:rsid w:val="003B731B"/>
    <w:rsid w:val="003C1E01"/>
    <w:rsid w:val="003C3365"/>
    <w:rsid w:val="003C5717"/>
    <w:rsid w:val="003C7CB8"/>
    <w:rsid w:val="003E1A22"/>
    <w:rsid w:val="00431D59"/>
    <w:rsid w:val="00461F0D"/>
    <w:rsid w:val="00463347"/>
    <w:rsid w:val="004715DD"/>
    <w:rsid w:val="004738DF"/>
    <w:rsid w:val="004B1145"/>
    <w:rsid w:val="004B46B3"/>
    <w:rsid w:val="005254FD"/>
    <w:rsid w:val="0056231A"/>
    <w:rsid w:val="005639A1"/>
    <w:rsid w:val="00581877"/>
    <w:rsid w:val="005B31F3"/>
    <w:rsid w:val="005C1DB1"/>
    <w:rsid w:val="005D7AE6"/>
    <w:rsid w:val="005F4E24"/>
    <w:rsid w:val="005F7A17"/>
    <w:rsid w:val="00612361"/>
    <w:rsid w:val="00641E94"/>
    <w:rsid w:val="006C0C91"/>
    <w:rsid w:val="006C5307"/>
    <w:rsid w:val="006D0370"/>
    <w:rsid w:val="006E56DC"/>
    <w:rsid w:val="00700E0F"/>
    <w:rsid w:val="00713024"/>
    <w:rsid w:val="00724C19"/>
    <w:rsid w:val="00776A49"/>
    <w:rsid w:val="00785330"/>
    <w:rsid w:val="00793147"/>
    <w:rsid w:val="007A6DEB"/>
    <w:rsid w:val="007E1EB3"/>
    <w:rsid w:val="008334F2"/>
    <w:rsid w:val="00840506"/>
    <w:rsid w:val="00855731"/>
    <w:rsid w:val="008667DF"/>
    <w:rsid w:val="008727F4"/>
    <w:rsid w:val="00885698"/>
    <w:rsid w:val="00894602"/>
    <w:rsid w:val="008B13F9"/>
    <w:rsid w:val="008B4281"/>
    <w:rsid w:val="008B739D"/>
    <w:rsid w:val="008C4C66"/>
    <w:rsid w:val="008C711C"/>
    <w:rsid w:val="008D04EF"/>
    <w:rsid w:val="00900BCC"/>
    <w:rsid w:val="00903A9B"/>
    <w:rsid w:val="00906218"/>
    <w:rsid w:val="009131A8"/>
    <w:rsid w:val="00926DC3"/>
    <w:rsid w:val="009A067C"/>
    <w:rsid w:val="009C5844"/>
    <w:rsid w:val="009D4A79"/>
    <w:rsid w:val="009E45E7"/>
    <w:rsid w:val="00A511D4"/>
    <w:rsid w:val="00A7599E"/>
    <w:rsid w:val="00A8203C"/>
    <w:rsid w:val="00A9048E"/>
    <w:rsid w:val="00AA3E11"/>
    <w:rsid w:val="00B160AC"/>
    <w:rsid w:val="00BA198F"/>
    <w:rsid w:val="00C0627A"/>
    <w:rsid w:val="00C5016A"/>
    <w:rsid w:val="00C5057E"/>
    <w:rsid w:val="00C7025E"/>
    <w:rsid w:val="00CA225B"/>
    <w:rsid w:val="00CA63B4"/>
    <w:rsid w:val="00CB0088"/>
    <w:rsid w:val="00CF54E5"/>
    <w:rsid w:val="00D248FA"/>
    <w:rsid w:val="00D275CE"/>
    <w:rsid w:val="00DB0643"/>
    <w:rsid w:val="00DC3E0C"/>
    <w:rsid w:val="00DC7352"/>
    <w:rsid w:val="00DD2444"/>
    <w:rsid w:val="00DF6ABF"/>
    <w:rsid w:val="00E1519B"/>
    <w:rsid w:val="00E529C5"/>
    <w:rsid w:val="00E81505"/>
    <w:rsid w:val="00E818AF"/>
    <w:rsid w:val="00E92F92"/>
    <w:rsid w:val="00EE5908"/>
    <w:rsid w:val="00F10D23"/>
    <w:rsid w:val="00F11C3C"/>
    <w:rsid w:val="00F42518"/>
    <w:rsid w:val="00F503D1"/>
    <w:rsid w:val="00F636D1"/>
    <w:rsid w:val="00F66017"/>
    <w:rsid w:val="00F703A9"/>
    <w:rsid w:val="00F84C1E"/>
    <w:rsid w:val="00FA2461"/>
    <w:rsid w:val="00FB2CC4"/>
    <w:rsid w:val="00FB59F6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user</cp:lastModifiedBy>
  <cp:revision>9</cp:revision>
  <dcterms:created xsi:type="dcterms:W3CDTF">2015-03-17T10:18:00Z</dcterms:created>
  <dcterms:modified xsi:type="dcterms:W3CDTF">2015-03-27T18:21:00Z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