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21" w:rsidRDefault="00252321" w:rsidP="000745E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44D3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447861">
        <w:rPr>
          <w:b/>
          <w:sz w:val="28"/>
          <w:szCs w:val="28"/>
        </w:rPr>
        <w:t xml:space="preserve"> олимпиада имени Леона</w:t>
      </w:r>
      <w:r>
        <w:rPr>
          <w:b/>
          <w:sz w:val="28"/>
          <w:szCs w:val="28"/>
        </w:rPr>
        <w:t>рда Эйлера, заключительный этап</w:t>
      </w:r>
    </w:p>
    <w:p w:rsidR="00252321" w:rsidRPr="00447861" w:rsidRDefault="00252321" w:rsidP="000745E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47861">
        <w:rPr>
          <w:b/>
          <w:sz w:val="28"/>
          <w:szCs w:val="28"/>
        </w:rPr>
        <w:t>ешения</w:t>
      </w:r>
      <w:r>
        <w:rPr>
          <w:b/>
          <w:sz w:val="28"/>
          <w:szCs w:val="28"/>
        </w:rPr>
        <w:t xml:space="preserve"> заданий первого дня.</w:t>
      </w:r>
    </w:p>
    <w:p w:rsidR="00252321" w:rsidRPr="00344D3C" w:rsidRDefault="00252321" w:rsidP="000745E3">
      <w:pPr>
        <w:spacing w:before="120"/>
        <w:jc w:val="both"/>
      </w:pPr>
      <w:r w:rsidRPr="002D5A0B">
        <w:rPr>
          <w:b/>
        </w:rPr>
        <w:t>1.</w:t>
      </w:r>
      <w:r w:rsidRPr="002D5A0B">
        <w:t> </w:t>
      </w:r>
      <w:r w:rsidR="00344D3C" w:rsidRPr="00344D3C">
        <w:rPr>
          <w:i/>
        </w:rPr>
        <w:t xml:space="preserve">Назовём </w:t>
      </w:r>
      <w:r w:rsidR="00344D3C" w:rsidRPr="00344D3C">
        <w:rPr>
          <w:b/>
          <w:i/>
        </w:rPr>
        <w:t>хорошими прямоугольниками</w:t>
      </w:r>
      <w:r w:rsidR="00344D3C" w:rsidRPr="00344D3C">
        <w:rPr>
          <w:i/>
        </w:rPr>
        <w:t xml:space="preserve"> </w:t>
      </w:r>
      <w:r w:rsidR="00EE48BA" w:rsidRPr="00EE48BA">
        <w:rPr>
          <w:i/>
        </w:rPr>
        <w:t>квадрат со стороной 2 и прямоугольник со сторонами 1 и 11</w:t>
      </w:r>
      <w:r w:rsidR="00344D3C" w:rsidRPr="00344D3C">
        <w:rPr>
          <w:i/>
        </w:rPr>
        <w:t>. Докажите, что любой прямоугольник с целочисленными сторонами, большими 100, можно ра</w:t>
      </w:r>
      <w:r w:rsidR="00344D3C" w:rsidRPr="00344D3C">
        <w:rPr>
          <w:i/>
        </w:rPr>
        <w:t>з</w:t>
      </w:r>
      <w:r w:rsidR="00344D3C" w:rsidRPr="00344D3C">
        <w:rPr>
          <w:i/>
        </w:rPr>
        <w:t>резать на хорошие прямоугольники.</w:t>
      </w:r>
      <w:r w:rsidR="00344D3C">
        <w:t xml:space="preserve"> (С. Волчёнков)</w:t>
      </w:r>
    </w:p>
    <w:p w:rsidR="00252321" w:rsidRPr="00B3518C" w:rsidRDefault="00252321" w:rsidP="000745E3">
      <w:pPr>
        <w:spacing w:before="120"/>
        <w:jc w:val="both"/>
      </w:pPr>
      <w:r w:rsidRPr="002D5A0B">
        <w:rPr>
          <w:b/>
        </w:rPr>
        <w:t>Решение</w:t>
      </w:r>
      <w:r w:rsidRPr="002D5A0B">
        <w:t xml:space="preserve">. </w:t>
      </w:r>
      <w:r w:rsidR="00B3518C">
        <w:t>Прямоугольник 2</w:t>
      </w:r>
      <w:r w:rsidR="00B3518C">
        <w:rPr>
          <w:i/>
          <w:lang w:val="en-US"/>
        </w:rPr>
        <w:t>n</w:t>
      </w:r>
      <w:r w:rsidR="00B3518C">
        <w:rPr>
          <w:lang w:val="en-US"/>
        </w:rPr>
        <w:sym w:font="Symbol" w:char="F0B4"/>
      </w:r>
      <w:r w:rsidR="00B3518C" w:rsidRPr="00B3518C">
        <w:t>2</w:t>
      </w:r>
      <w:r w:rsidR="00B3518C">
        <w:rPr>
          <w:i/>
          <w:lang w:val="en-US"/>
        </w:rPr>
        <w:t>m</w:t>
      </w:r>
      <w:r w:rsidR="00344D3C">
        <w:t xml:space="preserve"> разре</w:t>
      </w:r>
      <w:r w:rsidR="00B3518C">
        <w:t>жем</w:t>
      </w:r>
      <w:r w:rsidR="00344D3C">
        <w:t xml:space="preserve"> на квадраты 2</w:t>
      </w:r>
      <w:r w:rsidR="00344D3C">
        <w:sym w:font="Symbol" w:char="F0B4"/>
      </w:r>
      <w:r w:rsidR="00344D3C">
        <w:t xml:space="preserve">2. </w:t>
      </w:r>
      <w:r w:rsidR="00B3518C">
        <w:t>Прямоугольник (2</w:t>
      </w:r>
      <w:r w:rsidR="00B3518C">
        <w:rPr>
          <w:i/>
          <w:lang w:val="en-US"/>
        </w:rPr>
        <w:t>n</w:t>
      </w:r>
      <w:r w:rsidR="00B3518C">
        <w:t>+1)</w:t>
      </w:r>
      <w:r w:rsidR="00B3518C">
        <w:rPr>
          <w:lang w:val="en-US"/>
        </w:rPr>
        <w:sym w:font="Symbol" w:char="F0B4"/>
      </w:r>
      <w:r w:rsidR="00B3518C" w:rsidRPr="00B3518C">
        <w:t>2</w:t>
      </w:r>
      <w:r w:rsidR="00B3518C">
        <w:rPr>
          <w:i/>
          <w:lang w:val="en-US"/>
        </w:rPr>
        <w:t>m</w:t>
      </w:r>
      <w:r w:rsidR="00B3518C">
        <w:t xml:space="preserve"> сначала ра</w:t>
      </w:r>
      <w:r w:rsidR="00B3518C">
        <w:t>з</w:t>
      </w:r>
      <w:r w:rsidR="00B3518C">
        <w:t>режем на прямоугольники 11</w:t>
      </w:r>
      <w:r w:rsidR="00B3518C">
        <w:sym w:font="Symbol" w:char="F0B4"/>
      </w:r>
      <w:r w:rsidR="00B3518C">
        <w:t>2</w:t>
      </w:r>
      <w:r w:rsidR="00B3518C">
        <w:rPr>
          <w:i/>
          <w:lang w:val="en-US"/>
        </w:rPr>
        <w:t>m</w:t>
      </w:r>
      <w:r w:rsidR="00B3518C" w:rsidRPr="00B3518C">
        <w:t xml:space="preserve"> </w:t>
      </w:r>
      <w:r w:rsidR="00B3518C">
        <w:t>и (2</w:t>
      </w:r>
      <w:r w:rsidR="00B3518C">
        <w:rPr>
          <w:i/>
          <w:lang w:val="en-US"/>
        </w:rPr>
        <w:t>n</w:t>
      </w:r>
      <w:r w:rsidR="00B3518C">
        <w:t>–10)</w:t>
      </w:r>
      <w:r w:rsidR="00B3518C">
        <w:rPr>
          <w:lang w:val="en-US"/>
        </w:rPr>
        <w:sym w:font="Symbol" w:char="F0B4"/>
      </w:r>
      <w:r w:rsidR="00B3518C" w:rsidRPr="00B3518C">
        <w:t>2</w:t>
      </w:r>
      <w:r w:rsidR="00B3518C">
        <w:rPr>
          <w:i/>
          <w:lang w:val="en-US"/>
        </w:rPr>
        <w:t>m</w:t>
      </w:r>
      <w:r w:rsidR="00B3518C">
        <w:t>, потом первый разрежем на прямоугольники 1</w:t>
      </w:r>
      <w:r w:rsidR="00B3518C">
        <w:sym w:font="Symbol" w:char="F0B4"/>
      </w:r>
      <w:r w:rsidR="00B3518C">
        <w:t>11, а второй — на квадраты 2</w:t>
      </w:r>
      <w:r w:rsidR="00B3518C">
        <w:sym w:font="Symbol" w:char="F0B4"/>
      </w:r>
      <w:r w:rsidR="00B3518C">
        <w:t>2. Наконец, прямоугольник (2</w:t>
      </w:r>
      <w:r w:rsidR="00B3518C">
        <w:rPr>
          <w:i/>
          <w:lang w:val="en-US"/>
        </w:rPr>
        <w:t>n</w:t>
      </w:r>
      <w:r w:rsidR="00B3518C">
        <w:t>+1)</w:t>
      </w:r>
      <w:r w:rsidR="00B3518C">
        <w:rPr>
          <w:lang w:val="en-US"/>
        </w:rPr>
        <w:sym w:font="Symbol" w:char="F0B4"/>
      </w:r>
      <w:r w:rsidR="00B3518C">
        <w:t>(</w:t>
      </w:r>
      <w:r w:rsidR="00B3518C" w:rsidRPr="00B3518C">
        <w:t>2</w:t>
      </w:r>
      <w:r w:rsidR="00B3518C">
        <w:rPr>
          <w:i/>
          <w:lang w:val="en-US"/>
        </w:rPr>
        <w:t>m</w:t>
      </w:r>
      <w:r w:rsidR="00B3518C">
        <w:t>+1) сначала разрежем на прям</w:t>
      </w:r>
      <w:r w:rsidR="00B3518C">
        <w:t>о</w:t>
      </w:r>
      <w:r w:rsidR="00B3518C">
        <w:t>угольники 11</w:t>
      </w:r>
      <w:r w:rsidR="00B3518C">
        <w:sym w:font="Symbol" w:char="F0B4"/>
      </w:r>
      <w:r w:rsidR="00B3518C">
        <w:t>(</w:t>
      </w:r>
      <w:r w:rsidR="00B3518C" w:rsidRPr="00B3518C">
        <w:t>2</w:t>
      </w:r>
      <w:r w:rsidR="00B3518C">
        <w:rPr>
          <w:i/>
          <w:lang w:val="en-US"/>
        </w:rPr>
        <w:t>m</w:t>
      </w:r>
      <w:r w:rsidR="00B3518C">
        <w:t>+1), (</w:t>
      </w:r>
      <w:r w:rsidR="00B3518C" w:rsidRPr="00B3518C">
        <w:t>2</w:t>
      </w:r>
      <w:r w:rsidR="00B3518C">
        <w:rPr>
          <w:i/>
          <w:lang w:val="en-US"/>
        </w:rPr>
        <w:t>n</w:t>
      </w:r>
      <w:r w:rsidR="00B3518C">
        <w:t>–10)</w:t>
      </w:r>
      <w:r w:rsidR="00B3518C">
        <w:sym w:font="Symbol" w:char="F0B4"/>
      </w:r>
      <w:r w:rsidR="00B3518C">
        <w:t>11 и (2</w:t>
      </w:r>
      <w:r w:rsidR="00B3518C">
        <w:rPr>
          <w:i/>
          <w:lang w:val="en-US"/>
        </w:rPr>
        <w:t>n</w:t>
      </w:r>
      <w:r w:rsidR="00B3518C">
        <w:t>–10)</w:t>
      </w:r>
      <w:r w:rsidR="00B3518C">
        <w:rPr>
          <w:lang w:val="en-US"/>
        </w:rPr>
        <w:sym w:font="Symbol" w:char="F0B4"/>
      </w:r>
      <w:r w:rsidR="00B3518C">
        <w:t>(</w:t>
      </w:r>
      <w:r w:rsidR="00B3518C" w:rsidRPr="00B3518C">
        <w:t>2</w:t>
      </w:r>
      <w:r w:rsidR="00B3518C">
        <w:rPr>
          <w:i/>
          <w:lang w:val="en-US"/>
        </w:rPr>
        <w:t>m</w:t>
      </w:r>
      <w:r w:rsidR="00B3518C">
        <w:t>–10), затем два первых прямоугольника разрежем на прямоугольники 1</w:t>
      </w:r>
      <w:r w:rsidR="00B3518C">
        <w:sym w:font="Symbol" w:char="F0B4"/>
      </w:r>
      <w:r w:rsidR="00B3518C">
        <w:t>11, а последний прямоугольник — на квадраты 2</w:t>
      </w:r>
      <w:r w:rsidR="00B3518C">
        <w:sym w:font="Symbol" w:char="F0B4"/>
      </w:r>
      <w:r w:rsidR="00B3518C">
        <w:t>2.</w:t>
      </w:r>
    </w:p>
    <w:p w:rsidR="00B14594" w:rsidRPr="00540F5F" w:rsidRDefault="00312E90" w:rsidP="00B14594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BCD8DB" wp14:editId="34D80DE5">
            <wp:simplePos x="0" y="0"/>
            <wp:positionH relativeFrom="column">
              <wp:posOffset>4908550</wp:posOffset>
            </wp:positionH>
            <wp:positionV relativeFrom="paragraph">
              <wp:posOffset>147955</wp:posOffset>
            </wp:positionV>
            <wp:extent cx="1784350" cy="1539875"/>
            <wp:effectExtent l="0" t="0" r="635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A0">
        <w:rPr>
          <w:b/>
        </w:rPr>
        <w:t>2</w:t>
      </w:r>
      <w:r w:rsidR="00B14594" w:rsidRPr="002D5A0B">
        <w:rPr>
          <w:b/>
        </w:rPr>
        <w:t>.</w:t>
      </w:r>
      <w:r w:rsidR="00B14594" w:rsidRPr="002D5A0B">
        <w:t> </w:t>
      </w:r>
      <w:r w:rsidR="00B14594" w:rsidRPr="00E33E7D">
        <w:rPr>
          <w:i/>
        </w:rPr>
        <w:t>В треугольнике ABC сторона AB больше стороны BC. На продолж</w:t>
      </w:r>
      <w:r w:rsidR="00B14594" w:rsidRPr="00E33E7D">
        <w:rPr>
          <w:i/>
        </w:rPr>
        <w:t>е</w:t>
      </w:r>
      <w:r w:rsidR="00B14594" w:rsidRPr="00E33E7D">
        <w:rPr>
          <w:i/>
        </w:rPr>
        <w:t>нии стороны BC за точку C отметили точку N так, что 2BN</w:t>
      </w:r>
      <w:r w:rsidR="00B14594" w:rsidRPr="00E33E7D">
        <w:rPr>
          <w:i/>
          <w:lang w:val="en-US"/>
        </w:rPr>
        <w:t> </w:t>
      </w:r>
      <w:r w:rsidR="00B14594" w:rsidRPr="00E33E7D">
        <w:rPr>
          <w:i/>
        </w:rPr>
        <w:t>=</w:t>
      </w:r>
      <w:r w:rsidR="00B14594" w:rsidRPr="00E33E7D">
        <w:rPr>
          <w:i/>
          <w:lang w:val="en-US"/>
        </w:rPr>
        <w:t> </w:t>
      </w:r>
      <w:r w:rsidR="00B14594" w:rsidRPr="00E33E7D">
        <w:rPr>
          <w:i/>
        </w:rPr>
        <w:t>AB+BC</w:t>
      </w:r>
      <w:r w:rsidR="00B14594">
        <w:rPr>
          <w:i/>
        </w:rPr>
        <w:t xml:space="preserve">. </w:t>
      </w:r>
      <w:r w:rsidR="00923346" w:rsidRPr="00923346">
        <w:rPr>
          <w:i/>
        </w:rPr>
        <w:t>Пусть BS — биссектриса треугольника ABC, M — с</w:t>
      </w:r>
      <w:r w:rsidR="00923346" w:rsidRPr="00923346">
        <w:rPr>
          <w:i/>
        </w:rPr>
        <w:t>е</w:t>
      </w:r>
      <w:r w:rsidR="00923346" w:rsidRPr="00923346">
        <w:rPr>
          <w:i/>
        </w:rPr>
        <w:t>редина стороны AC, а L — такая точка на отрезке BS, что ML</w:t>
      </w:r>
      <w:r w:rsidR="00923346" w:rsidRPr="00923346">
        <w:rPr>
          <w:i/>
          <w:lang w:val="en-US"/>
        </w:rPr>
        <w:t> </w:t>
      </w:r>
      <w:r w:rsidR="00923346" w:rsidRPr="00923346">
        <w:rPr>
          <w:i/>
        </w:rPr>
        <w:t>||</w:t>
      </w:r>
      <w:r w:rsidR="00923346" w:rsidRPr="00923346">
        <w:rPr>
          <w:i/>
          <w:lang w:val="en-US"/>
        </w:rPr>
        <w:t> </w:t>
      </w:r>
      <w:r w:rsidR="00923346" w:rsidRPr="00923346">
        <w:rPr>
          <w:i/>
        </w:rPr>
        <w:t>AB.</w:t>
      </w:r>
      <w:r w:rsidR="00B14594" w:rsidRPr="00E33E7D">
        <w:rPr>
          <w:i/>
        </w:rPr>
        <w:t xml:space="preserve"> Докажите, что 2LN</w:t>
      </w:r>
      <w:r w:rsidR="00B14594" w:rsidRPr="00E33E7D">
        <w:rPr>
          <w:i/>
          <w:lang w:val="en-US"/>
        </w:rPr>
        <w:t> </w:t>
      </w:r>
      <w:r w:rsidR="00B14594" w:rsidRPr="00E33E7D">
        <w:rPr>
          <w:i/>
        </w:rPr>
        <w:t>=</w:t>
      </w:r>
      <w:r w:rsidR="00B14594" w:rsidRPr="00E33E7D">
        <w:rPr>
          <w:i/>
          <w:lang w:val="en-US"/>
        </w:rPr>
        <w:t> </w:t>
      </w:r>
      <w:r w:rsidR="00B14594" w:rsidRPr="00E33E7D">
        <w:rPr>
          <w:i/>
        </w:rPr>
        <w:t xml:space="preserve">AC. </w:t>
      </w:r>
      <w:r w:rsidR="00B14594" w:rsidRPr="00E33E7D">
        <w:t>(А. Антропов)</w:t>
      </w:r>
    </w:p>
    <w:p w:rsidR="00B14594" w:rsidRPr="00610413" w:rsidRDefault="00B14594" w:rsidP="00B14594">
      <w:pPr>
        <w:spacing w:before="60"/>
        <w:jc w:val="both"/>
      </w:pPr>
      <w:r w:rsidRPr="00610413">
        <w:rPr>
          <w:b/>
        </w:rPr>
        <w:t>Решение</w:t>
      </w:r>
      <w:r w:rsidRPr="00610413">
        <w:t>. </w:t>
      </w:r>
      <w:r w:rsidRPr="00EB25AD">
        <w:t xml:space="preserve">Продлим </w:t>
      </w:r>
      <w:r w:rsidRPr="00551C18">
        <w:rPr>
          <w:i/>
        </w:rPr>
        <w:t>BN</w:t>
      </w:r>
      <w:r w:rsidRPr="00EB25AD">
        <w:t xml:space="preserve"> за </w:t>
      </w:r>
      <w:r w:rsidRPr="00551C18">
        <w:rPr>
          <w:i/>
        </w:rPr>
        <w:t>N</w:t>
      </w:r>
      <w:r w:rsidRPr="00EB25AD">
        <w:t xml:space="preserve"> и </w:t>
      </w:r>
      <w:r w:rsidRPr="00551C18">
        <w:rPr>
          <w:i/>
        </w:rPr>
        <w:t>BL</w:t>
      </w:r>
      <w:r w:rsidRPr="00EB25AD">
        <w:t xml:space="preserve"> за </w:t>
      </w:r>
      <w:r w:rsidRPr="00551C18">
        <w:rPr>
          <w:i/>
        </w:rPr>
        <w:t>L</w:t>
      </w:r>
      <w:r w:rsidRPr="00EB25AD">
        <w:t xml:space="preserve"> на отрезки </w:t>
      </w:r>
      <w:r>
        <w:rPr>
          <w:i/>
          <w:lang w:val="en-US"/>
        </w:rPr>
        <w:t>N</w:t>
      </w:r>
      <w:r w:rsidRPr="00551C18">
        <w:rPr>
          <w:i/>
          <w:lang w:val="en-US"/>
        </w:rPr>
        <w:t>N</w:t>
      </w:r>
      <w:r w:rsidRPr="00FD05ED">
        <w:rPr>
          <w:i/>
        </w:rPr>
        <w:t>'</w:t>
      </w:r>
      <w:r>
        <w:rPr>
          <w:lang w:val="en-US"/>
        </w:rPr>
        <w:t> </w:t>
      </w:r>
      <w:r w:rsidRPr="00551C18">
        <w:t>=</w:t>
      </w:r>
      <w:r>
        <w:rPr>
          <w:lang w:val="en-US"/>
        </w:rPr>
        <w:t> </w:t>
      </w:r>
      <w:r w:rsidRPr="00551C18">
        <w:rPr>
          <w:i/>
        </w:rPr>
        <w:t>BN</w:t>
      </w:r>
      <w:r w:rsidRPr="00EB25AD">
        <w:t xml:space="preserve"> и </w:t>
      </w:r>
      <w:r>
        <w:rPr>
          <w:i/>
          <w:lang w:val="en-US"/>
        </w:rPr>
        <w:t>L</w:t>
      </w:r>
      <w:r w:rsidRPr="00551C18">
        <w:rPr>
          <w:i/>
          <w:lang w:val="en-US"/>
        </w:rPr>
        <w:t>L</w:t>
      </w:r>
      <w:r w:rsidRPr="00FD05ED">
        <w:rPr>
          <w:i/>
        </w:rPr>
        <w:t>'</w:t>
      </w:r>
      <w:r>
        <w:rPr>
          <w:lang w:val="en-US"/>
        </w:rPr>
        <w:t> </w:t>
      </w:r>
      <w:r w:rsidRPr="00551C18">
        <w:t>=</w:t>
      </w:r>
      <w:r>
        <w:rPr>
          <w:lang w:val="en-US"/>
        </w:rPr>
        <w:t> </w:t>
      </w:r>
      <w:r w:rsidRPr="00551C18">
        <w:rPr>
          <w:i/>
        </w:rPr>
        <w:t>BL</w:t>
      </w:r>
      <w:r w:rsidRPr="00EB25AD">
        <w:t xml:space="preserve"> с</w:t>
      </w:r>
      <w:r w:rsidRPr="00EB25AD">
        <w:t>о</w:t>
      </w:r>
      <w:r w:rsidRPr="00EB25AD">
        <w:t xml:space="preserve">ответственно. </w:t>
      </w:r>
      <w:r w:rsidR="00AF53CE" w:rsidRPr="00AF53CE">
        <w:t xml:space="preserve">Так как </w:t>
      </w:r>
      <w:r w:rsidR="00AF53CE" w:rsidRPr="00AF53CE">
        <w:rPr>
          <w:i/>
        </w:rPr>
        <w:t>M</w:t>
      </w:r>
      <w:r w:rsidR="00AF53CE" w:rsidRPr="00AF53CE">
        <w:t xml:space="preserve"> </w:t>
      </w:r>
      <w:r w:rsidR="00AF53CE">
        <w:t>—</w:t>
      </w:r>
      <w:r w:rsidR="00AF53CE" w:rsidRPr="00AF53CE">
        <w:t xml:space="preserve"> середина </w:t>
      </w:r>
      <w:r w:rsidR="00AF53CE" w:rsidRPr="00AF53CE">
        <w:rPr>
          <w:i/>
        </w:rPr>
        <w:t>AC</w:t>
      </w:r>
      <w:r w:rsidR="00AF53CE" w:rsidRPr="00AF53CE">
        <w:t xml:space="preserve"> и </w:t>
      </w:r>
      <w:r w:rsidR="00AF53CE" w:rsidRPr="00AF53CE">
        <w:rPr>
          <w:i/>
        </w:rPr>
        <w:t>ML</w:t>
      </w:r>
      <w:r w:rsidR="00AF53CE">
        <w:rPr>
          <w:lang w:val="en-US"/>
        </w:rPr>
        <w:t> </w:t>
      </w:r>
      <w:r w:rsidR="00AF53CE">
        <w:t>||</w:t>
      </w:r>
      <w:r w:rsidR="00AF53CE">
        <w:rPr>
          <w:lang w:val="en-US"/>
        </w:rPr>
        <w:t> </w:t>
      </w:r>
      <w:r w:rsidR="00AF53CE" w:rsidRPr="00AF53CE">
        <w:rPr>
          <w:i/>
        </w:rPr>
        <w:t>AB</w:t>
      </w:r>
      <w:r w:rsidR="00AF53CE" w:rsidRPr="00AF53CE">
        <w:t xml:space="preserve">, прямая </w:t>
      </w:r>
      <w:r w:rsidR="00AF53CE" w:rsidRPr="00AF53CE">
        <w:rPr>
          <w:i/>
        </w:rPr>
        <w:t>ML</w:t>
      </w:r>
      <w:r w:rsidR="00AF53CE" w:rsidRPr="00AF53CE">
        <w:t xml:space="preserve"> содержит</w:t>
      </w:r>
      <w:r w:rsidR="00AF53CE">
        <w:t xml:space="preserve"> </w:t>
      </w:r>
      <w:r w:rsidR="00AF53CE" w:rsidRPr="00AF53CE">
        <w:t xml:space="preserve">среднюю линию </w:t>
      </w:r>
      <w:r w:rsidR="00AF53CE" w:rsidRPr="00AF53CE">
        <w:rPr>
          <w:i/>
        </w:rPr>
        <w:t>MK</w:t>
      </w:r>
      <w:r w:rsidR="00AF53CE" w:rsidRPr="00AF53CE">
        <w:t xml:space="preserve"> треугольника </w:t>
      </w:r>
      <w:r w:rsidR="00AF53CE" w:rsidRPr="00AF53CE">
        <w:rPr>
          <w:i/>
        </w:rPr>
        <w:t>ABC</w:t>
      </w:r>
      <w:r w:rsidR="00AF53CE" w:rsidRPr="00AF53CE">
        <w:t xml:space="preserve">. Поскольку </w:t>
      </w:r>
      <w:r w:rsidR="00AF53CE" w:rsidRPr="00AF53CE">
        <w:rPr>
          <w:i/>
        </w:rPr>
        <w:t>L</w:t>
      </w:r>
      <w:r w:rsidR="00AF53CE" w:rsidRPr="00AF53CE">
        <w:t xml:space="preserve"> </w:t>
      </w:r>
      <w:r w:rsidR="00AF53CE">
        <w:t>—</w:t>
      </w:r>
      <w:r w:rsidR="00AF53CE" w:rsidRPr="00AF53CE">
        <w:t xml:space="preserve"> середина </w:t>
      </w:r>
      <w:r w:rsidR="00AF53CE" w:rsidRPr="00AF53CE">
        <w:rPr>
          <w:i/>
        </w:rPr>
        <w:t>BL'</w:t>
      </w:r>
      <w:r w:rsidR="00AF53CE" w:rsidRPr="00AF53CE">
        <w:t>, эта</w:t>
      </w:r>
      <w:r w:rsidR="00AF53CE">
        <w:t xml:space="preserve"> </w:t>
      </w:r>
      <w:r w:rsidR="00AF53CE" w:rsidRPr="00AF53CE">
        <w:t xml:space="preserve">прямая содержит также среднюю линию </w:t>
      </w:r>
      <w:r w:rsidR="00AF53CE" w:rsidRPr="00AF53CE">
        <w:rPr>
          <w:i/>
        </w:rPr>
        <w:t>LK</w:t>
      </w:r>
      <w:r w:rsidR="00AF53CE">
        <w:t xml:space="preserve"> </w:t>
      </w:r>
      <w:r w:rsidR="00AF53CE" w:rsidRPr="00AF53CE">
        <w:t xml:space="preserve">треугольника </w:t>
      </w:r>
      <w:r w:rsidR="00AF53CE" w:rsidRPr="00AF53CE">
        <w:rPr>
          <w:i/>
        </w:rPr>
        <w:t>BCL'</w:t>
      </w:r>
      <w:r w:rsidR="00AF53CE" w:rsidRPr="00AF53CE">
        <w:t xml:space="preserve">; итак, </w:t>
      </w:r>
      <w:r w:rsidRPr="00551C18">
        <w:rPr>
          <w:i/>
        </w:rPr>
        <w:t>CL</w:t>
      </w:r>
      <w:r w:rsidRPr="00FD05ED">
        <w:rPr>
          <w:i/>
        </w:rPr>
        <w:t>'</w:t>
      </w:r>
      <w:r>
        <w:rPr>
          <w:lang w:val="en-US"/>
        </w:rPr>
        <w:t> </w:t>
      </w:r>
      <w:r w:rsidRPr="00551C18">
        <w:t>||</w:t>
      </w:r>
      <w:r>
        <w:rPr>
          <w:lang w:val="en-US"/>
        </w:rPr>
        <w:t> </w:t>
      </w:r>
      <w:r w:rsidRPr="00551C18">
        <w:rPr>
          <w:i/>
        </w:rPr>
        <w:t>LM</w:t>
      </w:r>
      <w:r>
        <w:rPr>
          <w:lang w:val="en-US"/>
        </w:rPr>
        <w:t> </w:t>
      </w:r>
      <w:r w:rsidRPr="00551C18">
        <w:t>||</w:t>
      </w:r>
      <w:r>
        <w:rPr>
          <w:lang w:val="en-US"/>
        </w:rPr>
        <w:t> </w:t>
      </w:r>
      <w:r w:rsidRPr="00551C18">
        <w:rPr>
          <w:i/>
        </w:rPr>
        <w:t>AB</w:t>
      </w:r>
      <w:r w:rsidRPr="00EB25AD">
        <w:t xml:space="preserve">. </w:t>
      </w:r>
      <w:r>
        <w:t>Поэтому</w:t>
      </w:r>
      <w:r w:rsidRPr="00EB25AD">
        <w:t xml:space="preserve"> </w:t>
      </w:r>
      <w:r>
        <w:rPr>
          <w:rFonts w:ascii="Symbol" w:hAnsi="Symbol"/>
        </w:rPr>
        <w:t></w:t>
      </w:r>
      <w:r w:rsidRPr="00551C18">
        <w:rPr>
          <w:i/>
        </w:rPr>
        <w:t>CL</w:t>
      </w:r>
      <w:r w:rsidRPr="00FD05ED">
        <w:rPr>
          <w:i/>
        </w:rPr>
        <w:t>'</w:t>
      </w:r>
      <w:r w:rsidRPr="00551C18">
        <w:rPr>
          <w:i/>
        </w:rPr>
        <w:t>B</w:t>
      </w:r>
      <w:r>
        <w:t> = </w:t>
      </w:r>
      <w:r>
        <w:rPr>
          <w:rFonts w:ascii="Symbol" w:hAnsi="Symbol"/>
        </w:rPr>
        <w:t></w:t>
      </w:r>
      <w:r w:rsidRPr="00551C18">
        <w:rPr>
          <w:i/>
        </w:rPr>
        <w:t>L</w:t>
      </w:r>
      <w:r w:rsidRPr="00FD05ED">
        <w:rPr>
          <w:i/>
        </w:rPr>
        <w:t>'</w:t>
      </w:r>
      <w:r w:rsidRPr="00551C18">
        <w:rPr>
          <w:i/>
        </w:rPr>
        <w:t>BA</w:t>
      </w:r>
      <w:r>
        <w:t> = </w:t>
      </w:r>
      <w:r>
        <w:rPr>
          <w:rFonts w:ascii="Symbol" w:hAnsi="Symbol"/>
        </w:rPr>
        <w:t></w:t>
      </w:r>
      <w:r w:rsidRPr="00551C18">
        <w:rPr>
          <w:i/>
        </w:rPr>
        <w:t>L</w:t>
      </w:r>
      <w:r w:rsidRPr="00FD05ED">
        <w:rPr>
          <w:i/>
        </w:rPr>
        <w:t>'</w:t>
      </w:r>
      <w:r w:rsidRPr="00551C18">
        <w:rPr>
          <w:i/>
        </w:rPr>
        <w:t>BC</w:t>
      </w:r>
      <w:r>
        <w:t>, откуда</w:t>
      </w:r>
      <w:r w:rsidRPr="00EB25AD">
        <w:t xml:space="preserve"> </w:t>
      </w:r>
      <w:r w:rsidRPr="00551C18">
        <w:rPr>
          <w:i/>
        </w:rPr>
        <w:t>CL</w:t>
      </w:r>
      <w:r w:rsidRPr="00FD05ED">
        <w:rPr>
          <w:i/>
        </w:rPr>
        <w:t>'</w:t>
      </w:r>
      <w:r>
        <w:t> = </w:t>
      </w:r>
      <w:r w:rsidRPr="00551C18">
        <w:rPr>
          <w:i/>
        </w:rPr>
        <w:t>CB</w:t>
      </w:r>
      <w:r w:rsidRPr="00EB25AD">
        <w:t xml:space="preserve">. </w:t>
      </w:r>
      <w:r>
        <w:t xml:space="preserve">Далее, </w:t>
      </w:r>
      <w:r w:rsidRPr="00551C18">
        <w:rPr>
          <w:i/>
        </w:rPr>
        <w:t>CN</w:t>
      </w:r>
      <w:r w:rsidRPr="00FD05ED">
        <w:rPr>
          <w:i/>
        </w:rPr>
        <w:t>'</w:t>
      </w:r>
      <w:r>
        <w:t> = </w:t>
      </w:r>
      <w:r w:rsidRPr="00551C18">
        <w:rPr>
          <w:i/>
        </w:rPr>
        <w:t>BN</w:t>
      </w:r>
      <w:r w:rsidRPr="00FD05ED">
        <w:rPr>
          <w:i/>
        </w:rPr>
        <w:t>'</w:t>
      </w:r>
      <w:r>
        <w:t>–</w:t>
      </w:r>
      <w:r w:rsidRPr="00551C18">
        <w:rPr>
          <w:i/>
        </w:rPr>
        <w:t>BC</w:t>
      </w:r>
      <w:r>
        <w:t> = </w:t>
      </w:r>
      <w:r w:rsidRPr="00EB25AD">
        <w:t>2</w:t>
      </w:r>
      <w:r w:rsidRPr="00551C18">
        <w:rPr>
          <w:i/>
        </w:rPr>
        <w:t>BN</w:t>
      </w:r>
      <w:r>
        <w:t>–</w:t>
      </w:r>
      <w:r w:rsidRPr="00551C18">
        <w:rPr>
          <w:i/>
        </w:rPr>
        <w:t>BC</w:t>
      </w:r>
      <w:r>
        <w:t> = </w:t>
      </w:r>
      <w:r w:rsidRPr="00551C18">
        <w:rPr>
          <w:i/>
        </w:rPr>
        <w:t>BA</w:t>
      </w:r>
      <w:r>
        <w:t xml:space="preserve"> и</w:t>
      </w:r>
      <w:r w:rsidRPr="00EB25AD">
        <w:t xml:space="preserve"> </w:t>
      </w:r>
      <w:r>
        <w:rPr>
          <w:rFonts w:ascii="Symbol" w:hAnsi="Symbol"/>
        </w:rPr>
        <w:t></w:t>
      </w:r>
      <w:r w:rsidRPr="00551C18">
        <w:rPr>
          <w:i/>
        </w:rPr>
        <w:t>N</w:t>
      </w:r>
      <w:r w:rsidRPr="00FD05ED">
        <w:rPr>
          <w:i/>
        </w:rPr>
        <w:t>'</w:t>
      </w:r>
      <w:r w:rsidRPr="00551C18">
        <w:rPr>
          <w:i/>
        </w:rPr>
        <w:t>CL</w:t>
      </w:r>
      <w:r w:rsidRPr="00FD05ED">
        <w:rPr>
          <w:i/>
        </w:rPr>
        <w:t>'</w:t>
      </w:r>
      <w:r>
        <w:t> = </w:t>
      </w:r>
      <w:r>
        <w:rPr>
          <w:rFonts w:ascii="Symbol" w:hAnsi="Symbol"/>
        </w:rPr>
        <w:t></w:t>
      </w:r>
      <w:r w:rsidRPr="00551C18">
        <w:rPr>
          <w:i/>
        </w:rPr>
        <w:t>CBA</w:t>
      </w:r>
      <w:r>
        <w:t>.</w:t>
      </w:r>
      <w:r w:rsidRPr="00EB25AD">
        <w:t xml:space="preserve"> </w:t>
      </w:r>
      <w:r>
        <w:t xml:space="preserve">Значит, </w:t>
      </w:r>
      <w:r w:rsidRPr="00EB25AD">
        <w:t xml:space="preserve">треугольники </w:t>
      </w:r>
      <w:r w:rsidRPr="00551C18">
        <w:rPr>
          <w:i/>
        </w:rPr>
        <w:t>N</w:t>
      </w:r>
      <w:r w:rsidRPr="00FD05ED">
        <w:rPr>
          <w:i/>
        </w:rPr>
        <w:t>'</w:t>
      </w:r>
      <w:r w:rsidRPr="00551C18">
        <w:rPr>
          <w:i/>
        </w:rPr>
        <w:t>CL</w:t>
      </w:r>
      <w:r w:rsidRPr="00FD05ED">
        <w:rPr>
          <w:i/>
        </w:rPr>
        <w:t>'</w:t>
      </w:r>
      <w:r w:rsidRPr="00EB25AD">
        <w:t xml:space="preserve"> и </w:t>
      </w:r>
      <w:r w:rsidRPr="00551C18">
        <w:rPr>
          <w:i/>
        </w:rPr>
        <w:t>ABC</w:t>
      </w:r>
      <w:r w:rsidRPr="00EB25AD">
        <w:t xml:space="preserve"> равны, </w:t>
      </w:r>
      <w:r>
        <w:t>и</w:t>
      </w:r>
      <w:r w:rsidRPr="00EB25AD">
        <w:t xml:space="preserve"> </w:t>
      </w:r>
      <w:r>
        <w:t>потому</w:t>
      </w:r>
      <w:r w:rsidRPr="00EB25AD">
        <w:t xml:space="preserve"> </w:t>
      </w:r>
      <w:r w:rsidRPr="00551C18">
        <w:rPr>
          <w:i/>
        </w:rPr>
        <w:t>AC</w:t>
      </w:r>
      <w:r>
        <w:t> = </w:t>
      </w:r>
      <w:r w:rsidRPr="00551C18">
        <w:rPr>
          <w:i/>
        </w:rPr>
        <w:t>N</w:t>
      </w:r>
      <w:r w:rsidRPr="00FD05ED">
        <w:rPr>
          <w:i/>
        </w:rPr>
        <w:t>'</w:t>
      </w:r>
      <w:r w:rsidRPr="00551C18">
        <w:rPr>
          <w:i/>
        </w:rPr>
        <w:t>L</w:t>
      </w:r>
      <w:r w:rsidRPr="00FD05ED">
        <w:rPr>
          <w:i/>
        </w:rPr>
        <w:t>'</w:t>
      </w:r>
      <w:r>
        <w:t> = </w:t>
      </w:r>
      <w:r w:rsidRPr="00EB25AD">
        <w:t>2</w:t>
      </w:r>
      <w:r w:rsidRPr="00551C18">
        <w:rPr>
          <w:i/>
        </w:rPr>
        <w:t>LN</w:t>
      </w:r>
      <w:r w:rsidRPr="00EB25AD">
        <w:t>.</w:t>
      </w:r>
    </w:p>
    <w:p w:rsidR="00496BA0" w:rsidRPr="00AF665F" w:rsidRDefault="00496BA0" w:rsidP="00496BA0">
      <w:pPr>
        <w:spacing w:before="120"/>
        <w:jc w:val="both"/>
      </w:pPr>
      <w:r>
        <w:rPr>
          <w:b/>
        </w:rPr>
        <w:t>3</w:t>
      </w:r>
      <w:r w:rsidRPr="00610413">
        <w:rPr>
          <w:b/>
        </w:rPr>
        <w:t>.</w:t>
      </w:r>
      <w:r w:rsidRPr="00610413">
        <w:t> </w:t>
      </w:r>
      <w:r w:rsidRPr="00496BA0">
        <w:rPr>
          <w:i/>
        </w:rPr>
        <w:t xml:space="preserve">По кругу написаны 2015 положительных чисел. Сумма любых двух рядом стоящих чисел больше суммы обратных к двум следующим за ними по часовой стрелке. Докажите, что произведение всех этих чисел больше 1. </w:t>
      </w:r>
      <w:r w:rsidRPr="00496BA0">
        <w:t>(А. Голованов, С. Берлов)</w:t>
      </w:r>
    </w:p>
    <w:p w:rsidR="00496BA0" w:rsidRPr="00D660C8" w:rsidRDefault="00496BA0" w:rsidP="00496BA0">
      <w:pPr>
        <w:spacing w:before="60"/>
        <w:jc w:val="both"/>
      </w:pPr>
      <w:r w:rsidRPr="00610413">
        <w:rPr>
          <w:b/>
        </w:rPr>
        <w:t>Решение</w:t>
      </w:r>
      <w:r w:rsidRPr="00610413">
        <w:t>. </w:t>
      </w:r>
      <w:r>
        <w:t xml:space="preserve">Пусть по кругу стоят числа </w:t>
      </w:r>
      <w:r>
        <w:rPr>
          <w:i/>
          <w:lang w:val="en-US"/>
        </w:rPr>
        <w:t>x</w:t>
      </w:r>
      <w:r w:rsidRPr="00496BA0">
        <w:rPr>
          <w:vertAlign w:val="subscript"/>
        </w:rPr>
        <w:t>1</w:t>
      </w:r>
      <w:r w:rsidRPr="00496BA0">
        <w:t xml:space="preserve">, </w:t>
      </w:r>
      <w:r>
        <w:rPr>
          <w:i/>
          <w:lang w:val="en-US"/>
        </w:rPr>
        <w:t>x</w:t>
      </w:r>
      <w:r w:rsidRPr="00496BA0">
        <w:rPr>
          <w:vertAlign w:val="subscript"/>
        </w:rPr>
        <w:t>2</w:t>
      </w:r>
      <w:r w:rsidRPr="00496BA0">
        <w:t xml:space="preserve">, </w:t>
      </w:r>
      <w:r>
        <w:t>…</w:t>
      </w:r>
      <w:r w:rsidRPr="00496BA0">
        <w:t xml:space="preserve">, </w:t>
      </w:r>
      <w:r>
        <w:rPr>
          <w:i/>
          <w:lang w:val="en-US"/>
        </w:rPr>
        <w:t>x</w:t>
      </w:r>
      <w:r w:rsidRPr="00496BA0">
        <w:rPr>
          <w:vertAlign w:val="subscript"/>
        </w:rPr>
        <w:t>2015</w:t>
      </w:r>
      <w:r w:rsidRPr="00496BA0">
        <w:t>.</w:t>
      </w:r>
      <w:r>
        <w:t xml:space="preserve"> Заметим, что </w:t>
      </w:r>
      <w:r>
        <w:rPr>
          <w:i/>
          <w:lang w:val="en-US"/>
        </w:rPr>
        <w:t>a</w:t>
      </w:r>
      <w:r w:rsidRPr="00496BA0">
        <w:t>+</w:t>
      </w:r>
      <w:r>
        <w:rPr>
          <w:i/>
          <w:lang w:val="en-US"/>
        </w:rPr>
        <w:t>b</w:t>
      </w:r>
      <w:r>
        <w:rPr>
          <w:lang w:val="en-US"/>
        </w:rPr>
        <w:t> </w:t>
      </w:r>
      <w:r w:rsidRPr="00496BA0">
        <w:t>&gt;</w:t>
      </w:r>
      <w:r>
        <w:rPr>
          <w:lang w:val="en-US"/>
        </w:rPr>
        <w:t> </w:t>
      </w:r>
      <w:r w:rsidRPr="00496BA0">
        <w:rPr>
          <w:position w:val="-24"/>
          <w:lang w:val="en-US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pt;height:31.1pt" o:ole="">
            <v:imagedata r:id="rId6" o:title=""/>
          </v:shape>
          <o:OLEObject Type="Embed" ProgID="Equation.DSMT4" ShapeID="_x0000_i1025" DrawAspect="Content" ObjectID="_1488996568" r:id="rId7"/>
        </w:object>
      </w:r>
      <w:r w:rsidRPr="00496BA0">
        <w:t xml:space="preserve"> </w:t>
      </w:r>
      <w:r>
        <w:rPr>
          <w:rFonts w:ascii="Symbol" w:hAnsi="Symbol"/>
          <w:lang w:val="en-US"/>
        </w:rPr>
        <w:t></w:t>
      </w:r>
      <w:r w:rsidRPr="00496BA0">
        <w:t xml:space="preserve"> (</w:t>
      </w:r>
      <w:r>
        <w:rPr>
          <w:i/>
          <w:lang w:val="en-US"/>
        </w:rPr>
        <w:t>a</w:t>
      </w:r>
      <w:r w:rsidRPr="00496BA0">
        <w:t>+</w:t>
      </w:r>
      <w:r>
        <w:rPr>
          <w:i/>
          <w:lang w:val="en-US"/>
        </w:rPr>
        <w:t>b</w:t>
      </w:r>
      <w:r w:rsidRPr="00496BA0">
        <w:t>)</w:t>
      </w:r>
      <w:r>
        <w:rPr>
          <w:i/>
          <w:lang w:val="en-US"/>
        </w:rPr>
        <w:t>cd</w:t>
      </w:r>
      <w:r>
        <w:rPr>
          <w:lang w:val="en-US"/>
        </w:rPr>
        <w:t> </w:t>
      </w:r>
      <w:r w:rsidRPr="00496BA0">
        <w:t>&gt;</w:t>
      </w:r>
      <w:r>
        <w:rPr>
          <w:lang w:val="en-US"/>
        </w:rPr>
        <w:t> </w:t>
      </w:r>
      <w:r>
        <w:rPr>
          <w:i/>
          <w:lang w:val="en-US"/>
        </w:rPr>
        <w:t>c</w:t>
      </w:r>
      <w:r w:rsidRPr="00496BA0">
        <w:t>+</w:t>
      </w:r>
      <w:r>
        <w:rPr>
          <w:i/>
          <w:lang w:val="en-US"/>
        </w:rPr>
        <w:t>d</w:t>
      </w:r>
      <w:r>
        <w:t xml:space="preserve"> (*). Записав в форме (*) все 2015 данных в условии неравенств и перемножив их, получим </w:t>
      </w:r>
      <w:r w:rsidR="00925A44">
        <w:t xml:space="preserve">неравенство </w:t>
      </w:r>
      <w:r w:rsidR="00925A44">
        <w:rPr>
          <w:i/>
          <w:lang w:val="en-US"/>
        </w:rPr>
        <w:t>X</w:t>
      </w:r>
      <w:r w:rsidR="00925A44">
        <w:rPr>
          <w:lang w:val="en-US"/>
        </w:rPr>
        <w:sym w:font="Symbol" w:char="F0D7"/>
      </w:r>
      <w:r w:rsidR="00925A44" w:rsidRPr="00496BA0">
        <w:t>(</w:t>
      </w:r>
      <w:r w:rsidR="00925A44">
        <w:rPr>
          <w:i/>
          <w:lang w:val="en-US"/>
        </w:rPr>
        <w:t>x</w:t>
      </w:r>
      <w:r w:rsidR="00925A44" w:rsidRPr="00496BA0">
        <w:rPr>
          <w:vertAlign w:val="subscript"/>
        </w:rPr>
        <w:t>1</w:t>
      </w:r>
      <w:r w:rsidR="00925A44">
        <w:rPr>
          <w:i/>
          <w:lang w:val="en-US"/>
        </w:rPr>
        <w:t>x</w:t>
      </w:r>
      <w:r w:rsidR="00925A44" w:rsidRPr="00496BA0">
        <w:rPr>
          <w:vertAlign w:val="subscript"/>
        </w:rPr>
        <w:t>2</w:t>
      </w:r>
      <w:r w:rsidR="00925A44" w:rsidRPr="00496BA0">
        <w:t>…</w:t>
      </w:r>
      <w:r w:rsidR="00925A44">
        <w:rPr>
          <w:i/>
          <w:lang w:val="en-US"/>
        </w:rPr>
        <w:t>x</w:t>
      </w:r>
      <w:r w:rsidR="00925A44" w:rsidRPr="00496BA0">
        <w:rPr>
          <w:vertAlign w:val="subscript"/>
        </w:rPr>
        <w:t>2015</w:t>
      </w:r>
      <w:r w:rsidR="00925A44" w:rsidRPr="00496BA0">
        <w:t>)</w:t>
      </w:r>
      <w:r w:rsidR="00925A44" w:rsidRPr="00496BA0">
        <w:rPr>
          <w:vertAlign w:val="superscript"/>
        </w:rPr>
        <w:t>2</w:t>
      </w:r>
      <w:r w:rsidR="00925A44">
        <w:t> </w:t>
      </w:r>
      <w:r w:rsidR="00925A44" w:rsidRPr="00925A44">
        <w:t>&gt;</w:t>
      </w:r>
      <w:r w:rsidR="00925A44">
        <w:rPr>
          <w:lang w:val="en-US"/>
        </w:rPr>
        <w:t> </w:t>
      </w:r>
      <w:r w:rsidR="00925A44">
        <w:rPr>
          <w:i/>
          <w:lang w:val="en-US"/>
        </w:rPr>
        <w:t>X</w:t>
      </w:r>
      <w:r w:rsidR="00925A44" w:rsidRPr="00925A44">
        <w:t>,</w:t>
      </w:r>
      <w:r w:rsidR="00925A44">
        <w:t xml:space="preserve"> где</w:t>
      </w:r>
      <w:r>
        <w:t xml:space="preserve"> </w:t>
      </w:r>
      <w:r>
        <w:rPr>
          <w:i/>
          <w:lang w:val="en-US"/>
        </w:rPr>
        <w:t>X</w:t>
      </w:r>
      <w:r>
        <w:rPr>
          <w:lang w:val="en-US"/>
        </w:rPr>
        <w:t> </w:t>
      </w:r>
      <w:r w:rsidRPr="00496BA0">
        <w:t>=</w:t>
      </w:r>
      <w:r>
        <w:rPr>
          <w:lang w:val="en-US"/>
        </w:rPr>
        <w:t> </w:t>
      </w:r>
      <w:r w:rsidRPr="00496BA0">
        <w:t>(</w:t>
      </w:r>
      <w:r>
        <w:rPr>
          <w:i/>
          <w:lang w:val="en-US"/>
        </w:rPr>
        <w:t>x</w:t>
      </w:r>
      <w:r w:rsidRPr="00496BA0">
        <w:rPr>
          <w:vertAlign w:val="subscript"/>
        </w:rPr>
        <w:t>1</w:t>
      </w:r>
      <w:r w:rsidRPr="00496BA0">
        <w:t>+</w:t>
      </w:r>
      <w:r>
        <w:rPr>
          <w:i/>
          <w:lang w:val="en-US"/>
        </w:rPr>
        <w:t>x</w:t>
      </w:r>
      <w:r w:rsidRPr="00496BA0">
        <w:rPr>
          <w:vertAlign w:val="subscript"/>
        </w:rPr>
        <w:t>2</w:t>
      </w:r>
      <w:r w:rsidRPr="00496BA0">
        <w:t>)(</w:t>
      </w:r>
      <w:r>
        <w:rPr>
          <w:i/>
          <w:lang w:val="en-US"/>
        </w:rPr>
        <w:t>x</w:t>
      </w:r>
      <w:r w:rsidRPr="00496BA0">
        <w:rPr>
          <w:vertAlign w:val="subscript"/>
        </w:rPr>
        <w:t>2</w:t>
      </w:r>
      <w:r w:rsidRPr="00496BA0">
        <w:t>+</w:t>
      </w:r>
      <w:r>
        <w:rPr>
          <w:i/>
          <w:lang w:val="en-US"/>
        </w:rPr>
        <w:t>x</w:t>
      </w:r>
      <w:r w:rsidRPr="00496BA0">
        <w:rPr>
          <w:vertAlign w:val="subscript"/>
        </w:rPr>
        <w:t>3</w:t>
      </w:r>
      <w:r w:rsidRPr="00496BA0">
        <w:t>)…(</w:t>
      </w:r>
      <w:r>
        <w:rPr>
          <w:i/>
          <w:lang w:val="en-US"/>
        </w:rPr>
        <w:t>x</w:t>
      </w:r>
      <w:r w:rsidRPr="00496BA0">
        <w:rPr>
          <w:vertAlign w:val="subscript"/>
        </w:rPr>
        <w:t>2014</w:t>
      </w:r>
      <w:r w:rsidRPr="00496BA0">
        <w:t>+</w:t>
      </w:r>
      <w:r>
        <w:rPr>
          <w:i/>
          <w:lang w:val="en-US"/>
        </w:rPr>
        <w:t>x</w:t>
      </w:r>
      <w:r w:rsidRPr="00496BA0">
        <w:rPr>
          <w:vertAlign w:val="subscript"/>
        </w:rPr>
        <w:t>2015</w:t>
      </w:r>
      <w:r w:rsidRPr="00496BA0">
        <w:t>)(</w:t>
      </w:r>
      <w:r>
        <w:rPr>
          <w:i/>
          <w:lang w:val="en-US"/>
        </w:rPr>
        <w:t>x</w:t>
      </w:r>
      <w:r w:rsidRPr="00496BA0">
        <w:rPr>
          <w:vertAlign w:val="subscript"/>
        </w:rPr>
        <w:t>2015</w:t>
      </w:r>
      <w:r w:rsidRPr="00496BA0">
        <w:t>+</w:t>
      </w:r>
      <w:r>
        <w:rPr>
          <w:i/>
          <w:lang w:val="en-US"/>
        </w:rPr>
        <w:t>x</w:t>
      </w:r>
      <w:r w:rsidRPr="00496BA0">
        <w:rPr>
          <w:vertAlign w:val="subscript"/>
        </w:rPr>
        <w:t>1</w:t>
      </w:r>
      <w:r w:rsidRPr="00496BA0">
        <w:t xml:space="preserve">). </w:t>
      </w:r>
      <w:r w:rsidR="00925A44">
        <w:t>По</w:t>
      </w:r>
      <w:r>
        <w:t xml:space="preserve">делив обе части </w:t>
      </w:r>
      <w:r w:rsidR="00925A44">
        <w:t>эт</w:t>
      </w:r>
      <w:r>
        <w:t xml:space="preserve">ого неравенства на </w:t>
      </w:r>
      <w:r>
        <w:rPr>
          <w:i/>
          <w:lang w:val="en-US"/>
        </w:rPr>
        <w:t>X</w:t>
      </w:r>
      <w:r w:rsidRPr="00D660C8">
        <w:t>,</w:t>
      </w:r>
      <w:r>
        <w:t xml:space="preserve"> </w:t>
      </w:r>
      <w:r w:rsidR="00D660C8">
        <w:t xml:space="preserve">получим неравенство </w:t>
      </w:r>
      <w:r w:rsidR="00D660C8" w:rsidRPr="00496BA0">
        <w:t>(</w:t>
      </w:r>
      <w:r w:rsidR="00D660C8">
        <w:rPr>
          <w:i/>
          <w:lang w:val="en-US"/>
        </w:rPr>
        <w:t>x</w:t>
      </w:r>
      <w:r w:rsidR="00D660C8" w:rsidRPr="00496BA0">
        <w:rPr>
          <w:vertAlign w:val="subscript"/>
        </w:rPr>
        <w:t>1</w:t>
      </w:r>
      <w:r w:rsidR="00D660C8">
        <w:rPr>
          <w:i/>
          <w:lang w:val="en-US"/>
        </w:rPr>
        <w:t>x</w:t>
      </w:r>
      <w:r w:rsidR="00D660C8" w:rsidRPr="00496BA0">
        <w:rPr>
          <w:vertAlign w:val="subscript"/>
        </w:rPr>
        <w:t>2</w:t>
      </w:r>
      <w:r w:rsidR="00D660C8" w:rsidRPr="00496BA0">
        <w:t>…</w:t>
      </w:r>
      <w:r w:rsidR="00D660C8">
        <w:rPr>
          <w:i/>
          <w:lang w:val="en-US"/>
        </w:rPr>
        <w:t>x</w:t>
      </w:r>
      <w:r w:rsidR="00D660C8" w:rsidRPr="00496BA0">
        <w:rPr>
          <w:vertAlign w:val="subscript"/>
        </w:rPr>
        <w:t>2015</w:t>
      </w:r>
      <w:r w:rsidR="00D660C8" w:rsidRPr="00496BA0">
        <w:t>)</w:t>
      </w:r>
      <w:r w:rsidR="00D660C8" w:rsidRPr="00496BA0">
        <w:rPr>
          <w:vertAlign w:val="superscript"/>
        </w:rPr>
        <w:t>2</w:t>
      </w:r>
      <w:r w:rsidR="00D660C8">
        <w:t> </w:t>
      </w:r>
      <w:r w:rsidR="00D660C8" w:rsidRPr="00D660C8">
        <w:t>&gt;</w:t>
      </w:r>
      <w:r w:rsidR="00D660C8">
        <w:rPr>
          <w:lang w:val="en-US"/>
        </w:rPr>
        <w:t> </w:t>
      </w:r>
      <w:r w:rsidR="00925A44">
        <w:t>1, откуда</w:t>
      </w:r>
      <w:r w:rsidR="00D660C8" w:rsidRPr="00D660C8">
        <w:t xml:space="preserve"> </w:t>
      </w:r>
      <w:r w:rsidR="00D660C8">
        <w:rPr>
          <w:i/>
          <w:lang w:val="en-US"/>
        </w:rPr>
        <w:t>x</w:t>
      </w:r>
      <w:r w:rsidR="00D660C8" w:rsidRPr="00496BA0">
        <w:rPr>
          <w:vertAlign w:val="subscript"/>
        </w:rPr>
        <w:t>1</w:t>
      </w:r>
      <w:r w:rsidR="00D660C8">
        <w:rPr>
          <w:i/>
          <w:lang w:val="en-US"/>
        </w:rPr>
        <w:t>x</w:t>
      </w:r>
      <w:r w:rsidR="00D660C8" w:rsidRPr="00496BA0">
        <w:rPr>
          <w:vertAlign w:val="subscript"/>
        </w:rPr>
        <w:t>2</w:t>
      </w:r>
      <w:r w:rsidR="00D660C8" w:rsidRPr="00496BA0">
        <w:t>…</w:t>
      </w:r>
      <w:r w:rsidR="00D660C8">
        <w:rPr>
          <w:i/>
          <w:lang w:val="en-US"/>
        </w:rPr>
        <w:t>x</w:t>
      </w:r>
      <w:r w:rsidR="00D660C8" w:rsidRPr="00496BA0">
        <w:rPr>
          <w:vertAlign w:val="subscript"/>
        </w:rPr>
        <w:t>2015</w:t>
      </w:r>
      <w:r w:rsidR="00D660C8">
        <w:t> </w:t>
      </w:r>
      <w:r w:rsidR="00D660C8" w:rsidRPr="00D660C8">
        <w:t>&gt;</w:t>
      </w:r>
      <w:r w:rsidR="00D660C8">
        <w:rPr>
          <w:lang w:val="en-US"/>
        </w:rPr>
        <w:t> </w:t>
      </w:r>
      <w:r w:rsidR="00D660C8" w:rsidRPr="00D660C8">
        <w:t>1.</w:t>
      </w:r>
    </w:p>
    <w:p w:rsidR="00252321" w:rsidRPr="002D5A0B" w:rsidRDefault="00252321" w:rsidP="000745E3">
      <w:pPr>
        <w:spacing w:before="120"/>
        <w:jc w:val="both"/>
      </w:pPr>
      <w:r w:rsidRPr="002D5A0B">
        <w:rPr>
          <w:b/>
        </w:rPr>
        <w:t>4.</w:t>
      </w:r>
      <w:r w:rsidRPr="002D5A0B">
        <w:t> </w:t>
      </w:r>
      <w:r w:rsidR="00D97FF9" w:rsidRPr="00D97FF9">
        <w:rPr>
          <w:i/>
        </w:rPr>
        <w:t>На каждой стороне квадрата выбрано по 100 точек, из каждой выбранной точки внутрь ква</w:t>
      </w:r>
      <w:r w:rsidR="00D97FF9" w:rsidRPr="00D97FF9">
        <w:rPr>
          <w:i/>
        </w:rPr>
        <w:t>д</w:t>
      </w:r>
      <w:r w:rsidR="00D97FF9" w:rsidRPr="00D97FF9">
        <w:rPr>
          <w:i/>
        </w:rPr>
        <w:t>рата проведён отрезок, перпендикулярный соответствующей стороне квадрата. Оказалось, что никакие два из проведённых отрезков не лежат на одной прямой. Отметим все точки пересечения этих отрезков. При каком наибольшем k</w:t>
      </w:r>
      <w:r w:rsidR="00D97FF9" w:rsidRPr="00D97FF9">
        <w:rPr>
          <w:i/>
          <w:lang w:val="en-US"/>
        </w:rPr>
        <w:t> </w:t>
      </w:r>
      <w:r w:rsidR="00D97FF9" w:rsidRPr="00D97FF9">
        <w:rPr>
          <w:i/>
        </w:rPr>
        <w:t>&lt;</w:t>
      </w:r>
      <w:r w:rsidR="00D97FF9" w:rsidRPr="00D97FF9">
        <w:rPr>
          <w:i/>
          <w:lang w:val="en-US"/>
        </w:rPr>
        <w:t> </w:t>
      </w:r>
      <w:r w:rsidR="00D97FF9" w:rsidRPr="00D97FF9">
        <w:rPr>
          <w:i/>
        </w:rPr>
        <w:t>200 может случиться так, что на каждом проведённом отрезке лежит ровно k отмеченных точек?</w:t>
      </w:r>
      <w:r w:rsidR="00FD05ED" w:rsidRPr="00FD05ED">
        <w:rPr>
          <w:i/>
        </w:rPr>
        <w:t xml:space="preserve"> </w:t>
      </w:r>
      <w:r w:rsidR="00FD05ED" w:rsidRPr="00FD05ED">
        <w:t>(Н. Авилов, И. Богданов)</w:t>
      </w:r>
    </w:p>
    <w:p w:rsidR="003F2AFD" w:rsidRPr="000F0FCC" w:rsidRDefault="000F0FCC" w:rsidP="000745E3">
      <w:pPr>
        <w:spacing w:before="120"/>
        <w:jc w:val="both"/>
      </w:pPr>
      <w:r w:rsidRPr="00EB25AD">
        <w:rPr>
          <w:rFonts w:eastAsia="Times New Roman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399B3547" wp14:editId="1257BA37">
            <wp:simplePos x="0" y="0"/>
            <wp:positionH relativeFrom="column">
              <wp:posOffset>5098415</wp:posOffset>
            </wp:positionH>
            <wp:positionV relativeFrom="paragraph">
              <wp:posOffset>708660</wp:posOffset>
            </wp:positionV>
            <wp:extent cx="1497965" cy="1443990"/>
            <wp:effectExtent l="0" t="0" r="6985" b="3810"/>
            <wp:wrapSquare wrapText="bothSides"/>
            <wp:docPr id="2" name="Рисунок 2" descr="C:\Users\user\Downloads\пересеч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ересечение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5ED" w:rsidRPr="00610413">
        <w:rPr>
          <w:b/>
        </w:rPr>
        <w:t>Ответ</w:t>
      </w:r>
      <w:r w:rsidR="00FD05ED">
        <w:t xml:space="preserve">. При </w:t>
      </w:r>
      <w:r w:rsidR="00FD05ED">
        <w:rPr>
          <w:i/>
          <w:lang w:val="en-US"/>
        </w:rPr>
        <w:t>k</w:t>
      </w:r>
      <w:r w:rsidR="00FD05ED">
        <w:rPr>
          <w:lang w:val="en-US"/>
        </w:rPr>
        <w:t> </w:t>
      </w:r>
      <w:r w:rsidR="00FD05ED" w:rsidRPr="009746D1">
        <w:t>=</w:t>
      </w:r>
      <w:r w:rsidR="00FD05ED">
        <w:rPr>
          <w:lang w:val="en-US"/>
        </w:rPr>
        <w:t> </w:t>
      </w:r>
      <w:r w:rsidR="00FD05ED" w:rsidRPr="009746D1">
        <w:t>150</w:t>
      </w:r>
      <w:r w:rsidR="00FD05ED" w:rsidRPr="00610413">
        <w:t xml:space="preserve">. </w:t>
      </w:r>
      <w:r w:rsidR="00252321">
        <w:rPr>
          <w:b/>
          <w:spacing w:val="-2"/>
        </w:rPr>
        <w:t>Р</w:t>
      </w:r>
      <w:r w:rsidR="00252321" w:rsidRPr="002D5A0B">
        <w:rPr>
          <w:b/>
          <w:spacing w:val="-2"/>
        </w:rPr>
        <w:t>ешение</w:t>
      </w:r>
      <w:r w:rsidR="00252321" w:rsidRPr="003C76C0">
        <w:rPr>
          <w:spacing w:val="-2"/>
        </w:rPr>
        <w:t>.</w:t>
      </w:r>
      <w:r w:rsidR="00252321" w:rsidRPr="003C76C0">
        <w:t xml:space="preserve"> </w:t>
      </w:r>
      <w:r w:rsidR="009746D1">
        <w:rPr>
          <w:i/>
        </w:rPr>
        <w:t>Оценка</w:t>
      </w:r>
      <w:r w:rsidR="009746D1">
        <w:t>. Допустим, возможен пример с</w:t>
      </w:r>
      <w:r w:rsidR="009746D1" w:rsidRPr="00EB25AD">
        <w:rPr>
          <w:rFonts w:eastAsia="Times New Roman"/>
          <w:color w:val="222222"/>
        </w:rPr>
        <w:t xml:space="preserve"> </w:t>
      </w:r>
      <w:r w:rsidR="009746D1">
        <w:rPr>
          <w:rFonts w:eastAsia="Times New Roman"/>
          <w:i/>
          <w:color w:val="222222"/>
          <w:lang w:val="en-US"/>
        </w:rPr>
        <w:t>k</w:t>
      </w:r>
      <w:r w:rsidR="009746D1">
        <w:rPr>
          <w:rFonts w:eastAsia="Times New Roman"/>
          <w:color w:val="222222"/>
          <w:lang w:val="en-US"/>
        </w:rPr>
        <w:t> </w:t>
      </w:r>
      <w:r w:rsidR="009746D1" w:rsidRPr="009746D1">
        <w:rPr>
          <w:rFonts w:eastAsia="Times New Roman"/>
          <w:color w:val="222222"/>
        </w:rPr>
        <w:t>&gt;</w:t>
      </w:r>
      <w:r w:rsidR="009746D1">
        <w:rPr>
          <w:rFonts w:eastAsia="Times New Roman"/>
          <w:color w:val="222222"/>
          <w:lang w:val="en-US"/>
        </w:rPr>
        <w:t> </w:t>
      </w:r>
      <w:r w:rsidR="009746D1" w:rsidRPr="00EB25AD">
        <w:rPr>
          <w:rFonts w:eastAsia="Times New Roman"/>
          <w:color w:val="222222"/>
        </w:rPr>
        <w:t>150.</w:t>
      </w:r>
      <w:r w:rsidR="009746D1">
        <w:rPr>
          <w:rFonts w:eastAsia="Times New Roman"/>
          <w:color w:val="222222"/>
        </w:rPr>
        <w:t xml:space="preserve"> Сопоставим ему</w:t>
      </w:r>
      <w:r w:rsidR="009746D1" w:rsidRPr="00EB25AD">
        <w:rPr>
          <w:rFonts w:eastAsia="Times New Roman"/>
          <w:color w:val="222222"/>
        </w:rPr>
        <w:t xml:space="preserve"> та</w:t>
      </w:r>
      <w:r w:rsidR="009746D1" w:rsidRPr="00EB25AD">
        <w:rPr>
          <w:rFonts w:eastAsia="Times New Roman"/>
          <w:color w:val="222222"/>
        </w:rPr>
        <w:t>б</w:t>
      </w:r>
      <w:r w:rsidR="009746D1" w:rsidRPr="00EB25AD">
        <w:rPr>
          <w:rFonts w:eastAsia="Times New Roman"/>
          <w:color w:val="222222"/>
        </w:rPr>
        <w:t>лиц</w:t>
      </w:r>
      <w:r w:rsidR="009746D1">
        <w:rPr>
          <w:rFonts w:eastAsia="Times New Roman"/>
          <w:color w:val="222222"/>
        </w:rPr>
        <w:t>у</w:t>
      </w:r>
      <w:r w:rsidR="009746D1" w:rsidRPr="00EB25AD">
        <w:rPr>
          <w:rFonts w:eastAsia="Times New Roman"/>
          <w:color w:val="222222"/>
        </w:rPr>
        <w:t xml:space="preserve"> 200</w:t>
      </w:r>
      <w:r w:rsidR="009746D1">
        <w:rPr>
          <w:rFonts w:eastAsia="Times New Roman"/>
          <w:color w:val="222222"/>
        </w:rPr>
        <w:sym w:font="Symbol" w:char="F0B4"/>
      </w:r>
      <w:r w:rsidR="009746D1" w:rsidRPr="00EB25AD">
        <w:rPr>
          <w:rFonts w:eastAsia="Times New Roman"/>
          <w:color w:val="222222"/>
        </w:rPr>
        <w:t>200,</w:t>
      </w:r>
      <w:r w:rsidR="009746D1">
        <w:rPr>
          <w:rFonts w:eastAsia="Times New Roman"/>
          <w:color w:val="222222"/>
        </w:rPr>
        <w:t xml:space="preserve"> строки которой соответствуют горизонтальным</w:t>
      </w:r>
      <w:r w:rsidR="00630557" w:rsidRPr="00630557">
        <w:t xml:space="preserve"> </w:t>
      </w:r>
      <w:r w:rsidR="00630557">
        <w:t>отрезкам (упорядоченным снизу вверх), а столбцы — вертикальным (упорядоченным слева направо)</w:t>
      </w:r>
      <w:r w:rsidR="009746D1">
        <w:rPr>
          <w:rFonts w:eastAsia="Times New Roman"/>
          <w:color w:val="222222"/>
        </w:rPr>
        <w:t>. В</w:t>
      </w:r>
      <w:r w:rsidR="009746D1" w:rsidRPr="00EB25AD">
        <w:rPr>
          <w:rFonts w:eastAsia="Times New Roman"/>
          <w:color w:val="222222"/>
        </w:rPr>
        <w:t xml:space="preserve"> </w:t>
      </w:r>
      <w:r w:rsidR="009746D1">
        <w:rPr>
          <w:rFonts w:eastAsia="Times New Roman"/>
          <w:color w:val="222222"/>
        </w:rPr>
        <w:t>ячейк</w:t>
      </w:r>
      <w:r w:rsidR="009746D1" w:rsidRPr="00EB25AD">
        <w:rPr>
          <w:rFonts w:eastAsia="Times New Roman"/>
          <w:color w:val="222222"/>
        </w:rPr>
        <w:t xml:space="preserve">е </w:t>
      </w:r>
      <w:r w:rsidR="009746D1">
        <w:rPr>
          <w:rFonts w:eastAsia="Times New Roman"/>
          <w:color w:val="222222"/>
        </w:rPr>
        <w:t>таблицы</w:t>
      </w:r>
      <w:r w:rsidR="009746D1" w:rsidRPr="00EB25AD">
        <w:rPr>
          <w:rFonts w:eastAsia="Times New Roman"/>
          <w:color w:val="222222"/>
        </w:rPr>
        <w:t xml:space="preserve"> стоит</w:t>
      </w:r>
      <w:r w:rsidR="009746D1">
        <w:rPr>
          <w:rFonts w:eastAsia="Times New Roman"/>
          <w:color w:val="222222"/>
        </w:rPr>
        <w:t xml:space="preserve"> 1</w:t>
      </w:r>
      <w:r w:rsidR="009746D1" w:rsidRPr="00EB25AD">
        <w:rPr>
          <w:rFonts w:eastAsia="Times New Roman"/>
          <w:color w:val="222222"/>
        </w:rPr>
        <w:t>, если</w:t>
      </w:r>
      <w:r w:rsidR="009746D1">
        <w:rPr>
          <w:rFonts w:eastAsia="Times New Roman"/>
          <w:color w:val="222222"/>
        </w:rPr>
        <w:t xml:space="preserve"> соответствующие</w:t>
      </w:r>
      <w:r w:rsidR="009746D1" w:rsidRPr="00EB25AD">
        <w:rPr>
          <w:rFonts w:eastAsia="Times New Roman"/>
          <w:color w:val="222222"/>
        </w:rPr>
        <w:t xml:space="preserve"> отрезки пересекаются, </w:t>
      </w:r>
      <w:r w:rsidR="009746D1">
        <w:rPr>
          <w:rFonts w:eastAsia="Times New Roman"/>
          <w:color w:val="222222"/>
        </w:rPr>
        <w:t>и</w:t>
      </w:r>
      <w:r w:rsidR="009746D1" w:rsidRPr="00EB25AD">
        <w:rPr>
          <w:rFonts w:eastAsia="Times New Roman"/>
          <w:color w:val="222222"/>
        </w:rPr>
        <w:t xml:space="preserve"> 0 </w:t>
      </w:r>
      <w:r w:rsidR="009746D1">
        <w:rPr>
          <w:rFonts w:eastAsia="Times New Roman"/>
          <w:color w:val="222222"/>
        </w:rPr>
        <w:t>—</w:t>
      </w:r>
      <w:r w:rsidR="009746D1" w:rsidRPr="00EB25AD">
        <w:rPr>
          <w:rFonts w:eastAsia="Times New Roman"/>
          <w:color w:val="222222"/>
        </w:rPr>
        <w:t xml:space="preserve"> если нет. </w:t>
      </w:r>
      <w:r w:rsidR="009746D1">
        <w:rPr>
          <w:rFonts w:eastAsia="Times New Roman"/>
          <w:color w:val="222222"/>
        </w:rPr>
        <w:t>По нашему пре</w:t>
      </w:r>
      <w:r w:rsidR="009746D1">
        <w:rPr>
          <w:rFonts w:eastAsia="Times New Roman"/>
          <w:color w:val="222222"/>
        </w:rPr>
        <w:t>д</w:t>
      </w:r>
      <w:r w:rsidR="009746D1">
        <w:rPr>
          <w:rFonts w:eastAsia="Times New Roman"/>
          <w:color w:val="222222"/>
        </w:rPr>
        <w:t>положению</w:t>
      </w:r>
      <w:r w:rsidR="009746D1" w:rsidRPr="00EB25AD">
        <w:rPr>
          <w:rFonts w:eastAsia="Times New Roman"/>
          <w:color w:val="222222"/>
        </w:rPr>
        <w:t xml:space="preserve"> в каждой строке и каждом столбце по </w:t>
      </w:r>
      <w:r w:rsidR="009746D1">
        <w:rPr>
          <w:rFonts w:eastAsia="Times New Roman"/>
          <w:color w:val="222222"/>
        </w:rPr>
        <w:t>200–</w:t>
      </w:r>
      <w:r w:rsidR="009746D1">
        <w:rPr>
          <w:rFonts w:eastAsia="Times New Roman"/>
          <w:i/>
          <w:color w:val="222222"/>
          <w:lang w:val="en-US"/>
        </w:rPr>
        <w:t>k</w:t>
      </w:r>
      <w:r w:rsidR="009746D1">
        <w:rPr>
          <w:rFonts w:eastAsia="Times New Roman"/>
          <w:color w:val="222222"/>
          <w:lang w:val="en-US"/>
        </w:rPr>
        <w:t> </w:t>
      </w:r>
      <w:r w:rsidR="009746D1" w:rsidRPr="00EB25AD">
        <w:rPr>
          <w:rFonts w:eastAsia="Times New Roman"/>
          <w:color w:val="222222"/>
        </w:rPr>
        <w:t>&lt;</w:t>
      </w:r>
      <w:r w:rsidR="009746D1">
        <w:rPr>
          <w:rFonts w:eastAsia="Times New Roman"/>
          <w:color w:val="222222"/>
          <w:lang w:val="en-US"/>
        </w:rPr>
        <w:t> </w:t>
      </w:r>
      <w:r w:rsidR="009746D1" w:rsidRPr="00EB25AD">
        <w:rPr>
          <w:rFonts w:eastAsia="Times New Roman"/>
          <w:color w:val="222222"/>
        </w:rPr>
        <w:t>50 нулей.</w:t>
      </w:r>
      <w:r w:rsidR="009746D1">
        <w:rPr>
          <w:rFonts w:eastAsia="Times New Roman"/>
          <w:color w:val="222222"/>
        </w:rPr>
        <w:t xml:space="preserve"> </w:t>
      </w:r>
      <w:r w:rsidR="009746D1" w:rsidRPr="00EB25AD">
        <w:rPr>
          <w:rFonts w:eastAsia="Times New Roman"/>
          <w:color w:val="222222"/>
        </w:rPr>
        <w:t>Зам</w:t>
      </w:r>
      <w:r w:rsidR="009746D1" w:rsidRPr="00EB25AD">
        <w:rPr>
          <w:rFonts w:eastAsia="Times New Roman"/>
          <w:color w:val="222222"/>
        </w:rPr>
        <w:t>е</w:t>
      </w:r>
      <w:r w:rsidR="009746D1" w:rsidRPr="00EB25AD">
        <w:rPr>
          <w:rFonts w:eastAsia="Times New Roman"/>
          <w:color w:val="222222"/>
        </w:rPr>
        <w:t>тим, что среди строк от 51 до 150 есть хотя бы одна, которая и начинается, и заканчивается на 1</w:t>
      </w:r>
      <w:r w:rsidR="009746D1">
        <w:rPr>
          <w:rFonts w:eastAsia="Times New Roman"/>
          <w:color w:val="222222"/>
        </w:rPr>
        <w:t xml:space="preserve"> </w:t>
      </w:r>
      <w:r w:rsidR="009746D1" w:rsidRPr="00EB25AD">
        <w:rPr>
          <w:rFonts w:eastAsia="Times New Roman"/>
          <w:color w:val="222222"/>
        </w:rPr>
        <w:t>(иначе мы имеем в перв</w:t>
      </w:r>
      <w:r w:rsidR="009746D1">
        <w:rPr>
          <w:rFonts w:eastAsia="Times New Roman"/>
          <w:color w:val="222222"/>
        </w:rPr>
        <w:t>о</w:t>
      </w:r>
      <w:r w:rsidR="009746D1" w:rsidRPr="00EB25AD">
        <w:rPr>
          <w:rFonts w:eastAsia="Times New Roman"/>
          <w:color w:val="222222"/>
        </w:rPr>
        <w:t>м и последнем столбц</w:t>
      </w:r>
      <w:r w:rsidR="009746D1">
        <w:rPr>
          <w:rFonts w:eastAsia="Times New Roman"/>
          <w:color w:val="222222"/>
        </w:rPr>
        <w:t>ах</w:t>
      </w:r>
      <w:r w:rsidR="009746D1" w:rsidRPr="00EB25AD">
        <w:rPr>
          <w:rFonts w:eastAsia="Times New Roman"/>
          <w:color w:val="222222"/>
        </w:rPr>
        <w:t xml:space="preserve"> вм</w:t>
      </w:r>
      <w:r w:rsidR="009746D1" w:rsidRPr="00EB25AD">
        <w:rPr>
          <w:rFonts w:eastAsia="Times New Roman"/>
          <w:color w:val="222222"/>
        </w:rPr>
        <w:t>е</w:t>
      </w:r>
      <w:r w:rsidR="009746D1" w:rsidRPr="00EB25AD">
        <w:rPr>
          <w:rFonts w:eastAsia="Times New Roman"/>
          <w:color w:val="222222"/>
        </w:rPr>
        <w:t>сте минимум 100 нулей).</w:t>
      </w:r>
      <w:r w:rsidR="00630557">
        <w:rPr>
          <w:rFonts w:eastAsia="Times New Roman"/>
          <w:color w:val="222222"/>
        </w:rPr>
        <w:t xml:space="preserve"> </w:t>
      </w:r>
      <w:r w:rsidR="00630557">
        <w:t xml:space="preserve">Соответствующий ей горизонтальный отрезок </w:t>
      </w:r>
      <w:r w:rsidR="00630557" w:rsidRPr="00630557">
        <w:rPr>
          <w:i/>
        </w:rPr>
        <w:t>T</w:t>
      </w:r>
      <w:r w:rsidR="00630557">
        <w:t xml:space="preserve"> пересекает как самый левый, так и самый правый вертикальные отрезки.</w:t>
      </w:r>
      <w:r w:rsidR="009746D1" w:rsidRPr="00EB25AD">
        <w:rPr>
          <w:rFonts w:eastAsia="Times New Roman"/>
          <w:color w:val="222222"/>
        </w:rPr>
        <w:t xml:space="preserve"> Но в </w:t>
      </w:r>
      <w:r w:rsidR="00630557">
        <w:rPr>
          <w:rFonts w:eastAsia="Times New Roman"/>
          <w:color w:val="222222"/>
        </w:rPr>
        <w:t>этой строке</w:t>
      </w:r>
      <w:r w:rsidR="009746D1" w:rsidRPr="00EB25AD">
        <w:rPr>
          <w:rFonts w:eastAsia="Times New Roman"/>
          <w:color w:val="222222"/>
        </w:rPr>
        <w:t xml:space="preserve"> есть</w:t>
      </w:r>
      <w:r w:rsidR="00630557">
        <w:rPr>
          <w:rFonts w:eastAsia="Times New Roman"/>
          <w:color w:val="222222"/>
        </w:rPr>
        <w:t xml:space="preserve"> и</w:t>
      </w:r>
      <w:r w:rsidR="009746D1" w:rsidRPr="00EB25AD">
        <w:rPr>
          <w:rFonts w:eastAsia="Times New Roman"/>
          <w:color w:val="222222"/>
        </w:rPr>
        <w:t xml:space="preserve"> нолики, </w:t>
      </w:r>
      <w:r w:rsidR="009746D1">
        <w:rPr>
          <w:rFonts w:eastAsia="Times New Roman"/>
          <w:color w:val="222222"/>
        </w:rPr>
        <w:t>значит, некоторый</w:t>
      </w:r>
      <w:r w:rsidR="009746D1" w:rsidRPr="00EB25AD">
        <w:rPr>
          <w:rFonts w:eastAsia="Times New Roman"/>
          <w:color w:val="222222"/>
        </w:rPr>
        <w:t xml:space="preserve"> </w:t>
      </w:r>
      <w:r w:rsidR="00630557">
        <w:rPr>
          <w:rFonts w:eastAsia="Times New Roman"/>
          <w:color w:val="222222"/>
        </w:rPr>
        <w:t>отр</w:t>
      </w:r>
      <w:r w:rsidR="00630557">
        <w:rPr>
          <w:rFonts w:eastAsia="Times New Roman"/>
          <w:color w:val="222222"/>
        </w:rPr>
        <w:t>е</w:t>
      </w:r>
      <w:r w:rsidR="00630557">
        <w:rPr>
          <w:rFonts w:eastAsia="Times New Roman"/>
          <w:color w:val="222222"/>
        </w:rPr>
        <w:t>зок</w:t>
      </w:r>
      <w:r w:rsidR="009746D1">
        <w:rPr>
          <w:rFonts w:eastAsia="Times New Roman"/>
          <w:color w:val="222222"/>
        </w:rPr>
        <w:t xml:space="preserve"> </w:t>
      </w:r>
      <w:r w:rsidR="009746D1">
        <w:rPr>
          <w:rFonts w:eastAsia="Times New Roman"/>
          <w:i/>
          <w:color w:val="222222"/>
          <w:lang w:val="en-US"/>
        </w:rPr>
        <w:t>X</w:t>
      </w:r>
      <w:r w:rsidR="009746D1" w:rsidRPr="00EB25AD">
        <w:rPr>
          <w:rFonts w:eastAsia="Times New Roman"/>
          <w:color w:val="222222"/>
        </w:rPr>
        <w:t xml:space="preserve"> </w:t>
      </w:r>
      <w:r w:rsidR="009746D1">
        <w:rPr>
          <w:rFonts w:eastAsia="Times New Roman"/>
          <w:color w:val="222222"/>
        </w:rPr>
        <w:t>«</w:t>
      </w:r>
      <w:r w:rsidR="009746D1" w:rsidRPr="00EB25AD">
        <w:rPr>
          <w:rFonts w:eastAsia="Times New Roman"/>
          <w:color w:val="222222"/>
        </w:rPr>
        <w:t>недо</w:t>
      </w:r>
      <w:r w:rsidR="009746D1">
        <w:rPr>
          <w:rFonts w:eastAsia="Times New Roman"/>
          <w:color w:val="222222"/>
        </w:rPr>
        <w:t>тягивает»</w:t>
      </w:r>
      <w:r w:rsidR="009746D1" w:rsidRPr="00EB25AD">
        <w:rPr>
          <w:rFonts w:eastAsia="Times New Roman"/>
          <w:color w:val="222222"/>
        </w:rPr>
        <w:t xml:space="preserve"> до </w:t>
      </w:r>
      <w:r w:rsidR="00630557">
        <w:rPr>
          <w:rFonts w:eastAsia="Times New Roman"/>
          <w:i/>
          <w:color w:val="222222"/>
          <w:lang w:val="en-US"/>
        </w:rPr>
        <w:t>T</w:t>
      </w:r>
      <w:r w:rsidR="009746D1" w:rsidRPr="00EB25AD">
        <w:rPr>
          <w:rFonts w:eastAsia="Times New Roman"/>
          <w:color w:val="222222"/>
        </w:rPr>
        <w:t xml:space="preserve"> сверху или снизу. </w:t>
      </w:r>
      <w:r w:rsidR="00630557">
        <w:t xml:space="preserve">Тогда в соответствующем отрезку </w:t>
      </w:r>
      <w:r w:rsidR="00630557">
        <w:rPr>
          <w:i/>
          <w:lang w:val="en-US"/>
        </w:rPr>
        <w:t>X</w:t>
      </w:r>
      <w:r w:rsidR="00630557">
        <w:t xml:space="preserve"> столбце либо сверху, либо снизу от нашей строки стоят только нули, а, значит, их не м</w:t>
      </w:r>
      <w:r w:rsidR="00630557">
        <w:t>е</w:t>
      </w:r>
      <w:r w:rsidR="00630557">
        <w:t xml:space="preserve">нее 50. </w:t>
      </w:r>
      <w:r w:rsidR="009746D1">
        <w:rPr>
          <w:rFonts w:eastAsia="Times New Roman"/>
          <w:color w:val="222222"/>
        </w:rPr>
        <w:t>Противоречие.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color w:val="222222"/>
        </w:rPr>
        <w:t>Пример</w:t>
      </w:r>
      <w:r>
        <w:rPr>
          <w:rFonts w:eastAsia="Times New Roman"/>
          <w:color w:val="222222"/>
        </w:rPr>
        <w:t>. На рисунке справа. Каждый из отрезков изображает 50 параллельных и равных между собой отре</w:t>
      </w:r>
      <w:r>
        <w:rPr>
          <w:rFonts w:eastAsia="Times New Roman"/>
          <w:color w:val="222222"/>
        </w:rPr>
        <w:t>з</w:t>
      </w:r>
      <w:r>
        <w:rPr>
          <w:rFonts w:eastAsia="Times New Roman"/>
          <w:color w:val="222222"/>
        </w:rPr>
        <w:t>ков примера.</w:t>
      </w:r>
    </w:p>
    <w:p w:rsidR="00252321" w:rsidRPr="00584DF3" w:rsidRDefault="00252321" w:rsidP="000745E3">
      <w:pPr>
        <w:spacing w:before="120"/>
        <w:rPr>
          <w:b/>
          <w:sz w:val="26"/>
          <w:szCs w:val="26"/>
        </w:rPr>
      </w:pPr>
      <w:r w:rsidRPr="002D5A0B">
        <w:rPr>
          <w:b/>
        </w:rPr>
        <w:br w:type="page"/>
      </w:r>
      <w:r w:rsidRPr="00584DF3">
        <w:rPr>
          <w:b/>
          <w:sz w:val="26"/>
          <w:szCs w:val="26"/>
          <w:lang w:val="en-US"/>
        </w:rPr>
        <w:lastRenderedPageBreak/>
        <w:t>V</w:t>
      </w:r>
      <w:r>
        <w:rPr>
          <w:b/>
          <w:sz w:val="26"/>
          <w:szCs w:val="26"/>
          <w:lang w:val="en-US"/>
        </w:rPr>
        <w:t>I</w:t>
      </w:r>
      <w:r w:rsidR="000F0FCC">
        <w:rPr>
          <w:b/>
          <w:sz w:val="26"/>
          <w:szCs w:val="26"/>
          <w:lang w:val="en-US"/>
        </w:rPr>
        <w:t>I</w:t>
      </w:r>
      <w:r w:rsidR="000F0FCC">
        <w:rPr>
          <w:b/>
          <w:sz w:val="26"/>
          <w:szCs w:val="26"/>
        </w:rPr>
        <w:t xml:space="preserve"> </w:t>
      </w:r>
      <w:r w:rsidRPr="00584DF3">
        <w:rPr>
          <w:b/>
          <w:sz w:val="26"/>
          <w:szCs w:val="26"/>
        </w:rPr>
        <w:t>олимпиада имени Леонарда Эйлера, заключительный этап</w:t>
      </w:r>
    </w:p>
    <w:p w:rsidR="00252321" w:rsidRPr="00584DF3" w:rsidRDefault="00252321" w:rsidP="000745E3">
      <w:pPr>
        <w:spacing w:before="120"/>
        <w:rPr>
          <w:b/>
          <w:sz w:val="26"/>
          <w:szCs w:val="26"/>
        </w:rPr>
      </w:pPr>
      <w:r w:rsidRPr="00584DF3">
        <w:rPr>
          <w:b/>
          <w:sz w:val="26"/>
          <w:szCs w:val="26"/>
        </w:rPr>
        <w:t>Решения заданий второго дня.</w:t>
      </w:r>
    </w:p>
    <w:p w:rsidR="00252321" w:rsidRPr="000F0FCC" w:rsidRDefault="00252321" w:rsidP="000745E3">
      <w:pPr>
        <w:spacing w:before="120"/>
        <w:jc w:val="both"/>
      </w:pPr>
      <w:r w:rsidRPr="00610413">
        <w:rPr>
          <w:b/>
        </w:rPr>
        <w:t>5.</w:t>
      </w:r>
      <w:r w:rsidRPr="00610413">
        <w:t> </w:t>
      </w:r>
      <w:r w:rsidR="000F0FCC" w:rsidRPr="000F0FCC">
        <w:rPr>
          <w:i/>
        </w:rPr>
        <w:t>40 разбойников переправились с помощью двухместной лодки с левого берега реки на правый (н</w:t>
      </w:r>
      <w:r w:rsidR="000F0FCC" w:rsidRPr="000F0FCC">
        <w:rPr>
          <w:i/>
        </w:rPr>
        <w:t>е</w:t>
      </w:r>
      <w:r w:rsidR="000F0FCC" w:rsidRPr="000F0FCC">
        <w:rPr>
          <w:i/>
        </w:rPr>
        <w:t>которые рейсы, возможно, выполнялись в одиночку). Могло ли случиться, что каждая пара разбо</w:t>
      </w:r>
      <w:r w:rsidR="000F0FCC" w:rsidRPr="000F0FCC">
        <w:rPr>
          <w:i/>
        </w:rPr>
        <w:t>й</w:t>
      </w:r>
      <w:r w:rsidR="000F0FCC" w:rsidRPr="000F0FCC">
        <w:rPr>
          <w:i/>
        </w:rPr>
        <w:t xml:space="preserve">ников пересекла реку вместе ровно один раз (с левого берега на правый или с правого на левый)? </w:t>
      </w:r>
      <w:r w:rsidR="000F0FCC" w:rsidRPr="000F0FCC">
        <w:t>(А. Шаповалов)</w:t>
      </w:r>
    </w:p>
    <w:p w:rsidR="00AF665F" w:rsidRDefault="00252321" w:rsidP="00F81D86">
      <w:pPr>
        <w:spacing w:before="60"/>
        <w:jc w:val="both"/>
      </w:pPr>
      <w:r w:rsidRPr="000F0FCC">
        <w:rPr>
          <w:b/>
        </w:rPr>
        <w:t>Ответ</w:t>
      </w:r>
      <w:r w:rsidRPr="000F0FCC">
        <w:t xml:space="preserve">. </w:t>
      </w:r>
      <w:r w:rsidR="00EC45B4">
        <w:t>Нет</w:t>
      </w:r>
      <w:r w:rsidRPr="000F0FCC">
        <w:t>,</w:t>
      </w:r>
      <w:r w:rsidR="00EC45B4">
        <w:t xml:space="preserve"> не</w:t>
      </w:r>
      <w:r w:rsidRPr="000F0FCC">
        <w:t xml:space="preserve"> </w:t>
      </w:r>
      <w:r w:rsidRPr="00610413">
        <w:t xml:space="preserve">могло. </w:t>
      </w:r>
      <w:r w:rsidRPr="00610413">
        <w:rPr>
          <w:b/>
        </w:rPr>
        <w:t>Решение</w:t>
      </w:r>
      <w:r w:rsidRPr="00610413">
        <w:t>. </w:t>
      </w:r>
      <w:r w:rsidR="00EC45B4">
        <w:t>Допустим, что мо</w:t>
      </w:r>
      <w:r w:rsidR="00630557">
        <w:t>гло</w:t>
      </w:r>
      <w:r w:rsidR="00EC45B4">
        <w:t>. Заметим, что лодка должна сделать нечётное число рейсов. Поскольку с парами разбойников она сделала 40</w:t>
      </w:r>
      <w:r w:rsidR="00EC45B4">
        <w:sym w:font="Symbol" w:char="F0D7"/>
      </w:r>
      <w:r w:rsidR="00EC45B4">
        <w:t>39/2</w:t>
      </w:r>
      <w:r w:rsidR="00EC45B4">
        <w:rPr>
          <w:lang w:val="en-US"/>
        </w:rPr>
        <w:t> </w:t>
      </w:r>
      <w:r w:rsidR="00EC45B4" w:rsidRPr="00EC45B4">
        <w:t>=</w:t>
      </w:r>
      <w:r w:rsidR="00EC45B4">
        <w:rPr>
          <w:lang w:val="en-US"/>
        </w:rPr>
        <w:t> </w:t>
      </w:r>
      <w:r w:rsidR="00EC45B4" w:rsidRPr="00EC45B4">
        <w:t xml:space="preserve">780 </w:t>
      </w:r>
      <w:r w:rsidR="00EC45B4">
        <w:t>рейсов, то должно быть нечётное число рейсов с одиночными разбойниками. Следовательно, кто-то из разбойников нечётное число раз перегонял лодку в одиночку. Но с другими разбойниками он тоже сделал нечётное число (39) рейсов, поэтому всего — чётное число. Значит, он остался на исходном берегу.</w:t>
      </w:r>
    </w:p>
    <w:p w:rsidR="00496BA0" w:rsidRPr="00610413" w:rsidRDefault="00496BA0" w:rsidP="00496BA0">
      <w:pPr>
        <w:spacing w:before="120"/>
        <w:jc w:val="both"/>
      </w:pPr>
      <w:r>
        <w:rPr>
          <w:b/>
        </w:rPr>
        <w:t>6</w:t>
      </w:r>
      <w:r w:rsidRPr="00610413">
        <w:rPr>
          <w:b/>
        </w:rPr>
        <w:t>.</w:t>
      </w:r>
      <w:r w:rsidRPr="00610413">
        <w:t xml:space="preserve"> </w:t>
      </w:r>
      <w:r w:rsidRPr="00690856">
        <w:rPr>
          <w:i/>
          <w:spacing w:val="-2"/>
        </w:rPr>
        <w:t xml:space="preserve">Натуральное число называется </w:t>
      </w:r>
      <w:r w:rsidRPr="00690856">
        <w:rPr>
          <w:b/>
          <w:i/>
          <w:spacing w:val="-2"/>
        </w:rPr>
        <w:t>совершенным</w:t>
      </w:r>
      <w:r w:rsidRPr="00690856">
        <w:rPr>
          <w:i/>
          <w:spacing w:val="-2"/>
        </w:rPr>
        <w:t xml:space="preserve">, если оно вдвое </w:t>
      </w:r>
      <w:r>
        <w:rPr>
          <w:i/>
          <w:spacing w:val="-2"/>
        </w:rPr>
        <w:t>мен</w:t>
      </w:r>
      <w:r w:rsidRPr="00690856">
        <w:rPr>
          <w:i/>
          <w:spacing w:val="-2"/>
        </w:rPr>
        <w:t>ьше суммы всех своих натурал</w:t>
      </w:r>
      <w:r w:rsidRPr="00690856">
        <w:rPr>
          <w:i/>
          <w:spacing w:val="-2"/>
        </w:rPr>
        <w:t>ь</w:t>
      </w:r>
      <w:r w:rsidRPr="00690856">
        <w:rPr>
          <w:i/>
          <w:spacing w:val="-2"/>
        </w:rPr>
        <w:t>ных делителей: например, совершенным является число 6, так как 2</w:t>
      </w:r>
      <w:r w:rsidRPr="00690856">
        <w:rPr>
          <w:i/>
          <w:spacing w:val="-2"/>
        </w:rPr>
        <w:sym w:font="Symbol" w:char="F0D7"/>
      </w:r>
      <w:r w:rsidRPr="00690856">
        <w:rPr>
          <w:i/>
          <w:spacing w:val="-2"/>
        </w:rPr>
        <w:t>6 = 1+2+3+6</w:t>
      </w:r>
      <w:r>
        <w:rPr>
          <w:i/>
          <w:spacing w:val="-2"/>
        </w:rPr>
        <w:t>.</w:t>
      </w:r>
      <w:r w:rsidRPr="00FD05ED">
        <w:rPr>
          <w:i/>
          <w:spacing w:val="-2"/>
        </w:rPr>
        <w:t xml:space="preserve"> Может ли сумма всех попарных произведений натуральных делителей совершенного числа n делиться на n</w:t>
      </w:r>
      <w:r w:rsidRPr="00FD05ED">
        <w:rPr>
          <w:i/>
          <w:spacing w:val="-2"/>
          <w:vertAlign w:val="superscript"/>
        </w:rPr>
        <w:t>2</w:t>
      </w:r>
      <w:r w:rsidRPr="00FD05ED">
        <w:rPr>
          <w:i/>
          <w:spacing w:val="-2"/>
        </w:rPr>
        <w:t>?</w:t>
      </w:r>
      <w:r w:rsidRPr="00610413">
        <w:t xml:space="preserve"> (</w:t>
      </w:r>
      <w:r>
        <w:t>С</w:t>
      </w:r>
      <w:r w:rsidRPr="00610413">
        <w:t>. Б</w:t>
      </w:r>
      <w:r>
        <w:t>ерл</w:t>
      </w:r>
      <w:r w:rsidRPr="00610413">
        <w:t>ов)</w:t>
      </w:r>
    </w:p>
    <w:p w:rsidR="00496BA0" w:rsidRPr="0038467A" w:rsidRDefault="00496BA0" w:rsidP="00496BA0">
      <w:pPr>
        <w:spacing w:before="60"/>
        <w:jc w:val="both"/>
      </w:pPr>
      <w:r w:rsidRPr="00690856">
        <w:rPr>
          <w:b/>
          <w:spacing w:val="-2"/>
        </w:rPr>
        <w:t>Ответ</w:t>
      </w:r>
      <w:r w:rsidRPr="00690856">
        <w:rPr>
          <w:spacing w:val="-2"/>
        </w:rPr>
        <w:t xml:space="preserve">. Не может. </w:t>
      </w:r>
      <w:r w:rsidRPr="00690856">
        <w:rPr>
          <w:b/>
          <w:spacing w:val="-2"/>
        </w:rPr>
        <w:t>Решение</w:t>
      </w:r>
      <w:r w:rsidRPr="00690856">
        <w:rPr>
          <w:spacing w:val="-2"/>
        </w:rPr>
        <w:t xml:space="preserve">. Заметим, что совершенное число равно сумме всех своих натуральных делителей, меньших его самого. Пусть у совершенного числа </w:t>
      </w:r>
      <w:r w:rsidRPr="00690856">
        <w:rPr>
          <w:i/>
          <w:spacing w:val="-2"/>
          <w:lang w:val="en-US"/>
        </w:rPr>
        <w:t>n</w:t>
      </w:r>
      <w:r w:rsidRPr="00690856">
        <w:rPr>
          <w:spacing w:val="-2"/>
        </w:rPr>
        <w:t xml:space="preserve"> такие делители равны </w:t>
      </w:r>
      <w:r w:rsidRPr="00690856">
        <w:rPr>
          <w:i/>
          <w:spacing w:val="-2"/>
          <w:lang w:val="en-US"/>
        </w:rPr>
        <w:t>d</w:t>
      </w:r>
      <w:r w:rsidRPr="00690856">
        <w:rPr>
          <w:spacing w:val="-2"/>
          <w:vertAlign w:val="subscript"/>
        </w:rPr>
        <w:t>1</w:t>
      </w:r>
      <w:r w:rsidRPr="00690856">
        <w:rPr>
          <w:spacing w:val="-2"/>
        </w:rPr>
        <w:t xml:space="preserve">, …, </w:t>
      </w:r>
      <w:proofErr w:type="spellStart"/>
      <w:r w:rsidRPr="00690856">
        <w:rPr>
          <w:i/>
          <w:spacing w:val="-2"/>
          <w:lang w:val="en-US"/>
        </w:rPr>
        <w:t>d</w:t>
      </w:r>
      <w:r w:rsidRPr="00690856">
        <w:rPr>
          <w:i/>
          <w:spacing w:val="-2"/>
          <w:vertAlign w:val="subscript"/>
          <w:lang w:val="en-US"/>
        </w:rPr>
        <w:t>k</w:t>
      </w:r>
      <w:proofErr w:type="spellEnd"/>
      <w:r w:rsidRPr="00690856">
        <w:rPr>
          <w:spacing w:val="-2"/>
        </w:rPr>
        <w:t>. Сумма всех попарных произведений его делителей равна</w:t>
      </w:r>
      <w:r>
        <w:t xml:space="preserve"> </w:t>
      </w:r>
      <w:proofErr w:type="spellStart"/>
      <w:r>
        <w:rPr>
          <w:i/>
          <w:lang w:val="en-US"/>
        </w:rPr>
        <w:t>nd</w:t>
      </w:r>
      <w:proofErr w:type="spellEnd"/>
      <w:r w:rsidRPr="0038467A">
        <w:rPr>
          <w:vertAlign w:val="subscript"/>
        </w:rPr>
        <w:t>1</w:t>
      </w:r>
      <w:r w:rsidRPr="0038467A">
        <w:t>+…+</w:t>
      </w:r>
      <w:proofErr w:type="spellStart"/>
      <w:r>
        <w:rPr>
          <w:i/>
          <w:lang w:val="en-US"/>
        </w:rPr>
        <w:t>nd</w:t>
      </w:r>
      <w:r>
        <w:rPr>
          <w:i/>
          <w:vertAlign w:val="subscript"/>
          <w:lang w:val="en-US"/>
        </w:rPr>
        <w:t>k</w:t>
      </w:r>
      <w:proofErr w:type="spellEnd"/>
      <w:r>
        <w:t>+</w:t>
      </w:r>
      <w:r>
        <w:rPr>
          <w:i/>
          <w:lang w:val="en-US"/>
        </w:rPr>
        <w:t>d</w:t>
      </w:r>
      <w:r w:rsidRPr="00DE7C13">
        <w:rPr>
          <w:vertAlign w:val="subscript"/>
        </w:rPr>
        <w:t>1</w:t>
      </w:r>
      <w:r>
        <w:rPr>
          <w:i/>
          <w:lang w:val="en-US"/>
        </w:rPr>
        <w:t>d</w:t>
      </w:r>
      <w:r w:rsidRPr="00DE7C13">
        <w:rPr>
          <w:vertAlign w:val="subscript"/>
        </w:rPr>
        <w:t>2</w:t>
      </w:r>
      <w:r w:rsidRPr="00DE7C13">
        <w:t>+</w:t>
      </w:r>
      <w:r>
        <w:rPr>
          <w:i/>
          <w:lang w:val="en-US"/>
        </w:rPr>
        <w:t>d</w:t>
      </w:r>
      <w:r w:rsidRPr="00DE7C13">
        <w:rPr>
          <w:vertAlign w:val="subscript"/>
        </w:rPr>
        <w:t>1</w:t>
      </w:r>
      <w:r>
        <w:rPr>
          <w:i/>
          <w:lang w:val="en-US"/>
        </w:rPr>
        <w:t>d</w:t>
      </w:r>
      <w:r w:rsidRPr="00DE7C13">
        <w:rPr>
          <w:vertAlign w:val="subscript"/>
        </w:rPr>
        <w:t>3</w:t>
      </w:r>
      <w:r w:rsidRPr="00DE7C13">
        <w:t>+…+</w:t>
      </w:r>
      <w:r>
        <w:rPr>
          <w:i/>
          <w:lang w:val="en-US"/>
        </w:rPr>
        <w:t>d</w:t>
      </w:r>
      <w:r w:rsidRPr="00DE7C13">
        <w:rPr>
          <w:vertAlign w:val="subscript"/>
        </w:rPr>
        <w:t>1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DE7C13">
        <w:t>+</w:t>
      </w:r>
      <w:r>
        <w:rPr>
          <w:i/>
          <w:lang w:val="en-US"/>
        </w:rPr>
        <w:t>d</w:t>
      </w:r>
      <w:r w:rsidRPr="00DE7C13">
        <w:rPr>
          <w:vertAlign w:val="subscript"/>
        </w:rPr>
        <w:t>2</w:t>
      </w:r>
      <w:r>
        <w:rPr>
          <w:i/>
          <w:lang w:val="en-US"/>
        </w:rPr>
        <w:t>d</w:t>
      </w:r>
      <w:r w:rsidRPr="00DE7C13">
        <w:rPr>
          <w:vertAlign w:val="subscript"/>
        </w:rPr>
        <w:t>3</w:t>
      </w:r>
      <w:r w:rsidRPr="00DE7C13">
        <w:t>+…+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DE7C13">
        <w:rPr>
          <w:vertAlign w:val="subscript"/>
        </w:rPr>
        <w:t>–1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DE7C13">
        <w:t xml:space="preserve">. </w:t>
      </w:r>
      <w:r>
        <w:t xml:space="preserve">Так как </w:t>
      </w:r>
      <w:proofErr w:type="spellStart"/>
      <w:r>
        <w:rPr>
          <w:i/>
          <w:lang w:val="en-US"/>
        </w:rPr>
        <w:t>nd</w:t>
      </w:r>
      <w:proofErr w:type="spellEnd"/>
      <w:r w:rsidRPr="0038467A">
        <w:rPr>
          <w:vertAlign w:val="subscript"/>
        </w:rPr>
        <w:t>1</w:t>
      </w:r>
      <w:r w:rsidRPr="0038467A">
        <w:t>+…+</w:t>
      </w:r>
      <w:proofErr w:type="spellStart"/>
      <w:r>
        <w:rPr>
          <w:i/>
          <w:lang w:val="en-US"/>
        </w:rPr>
        <w:t>nd</w:t>
      </w:r>
      <w:r>
        <w:rPr>
          <w:i/>
          <w:vertAlign w:val="subscript"/>
          <w:lang w:val="en-US"/>
        </w:rPr>
        <w:t>k</w:t>
      </w:r>
      <w:proofErr w:type="spellEnd"/>
      <w:r>
        <w:rPr>
          <w:lang w:val="en-US"/>
        </w:rPr>
        <w:t> </w:t>
      </w:r>
      <w:r w:rsidRPr="0038467A">
        <w:t>=</w:t>
      </w:r>
      <w:r>
        <w:rPr>
          <w:lang w:val="en-US"/>
        </w:rPr>
        <w:t> </w:t>
      </w:r>
      <w:r>
        <w:rPr>
          <w:i/>
          <w:lang w:val="en-US"/>
        </w:rPr>
        <w:t>n</w:t>
      </w:r>
      <w:r w:rsidRPr="0038467A">
        <w:t>(</w:t>
      </w:r>
      <w:r>
        <w:rPr>
          <w:i/>
          <w:lang w:val="en-US"/>
        </w:rPr>
        <w:t>d</w:t>
      </w:r>
      <w:r w:rsidRPr="0038467A">
        <w:rPr>
          <w:vertAlign w:val="subscript"/>
        </w:rPr>
        <w:t>1</w:t>
      </w:r>
      <w:r w:rsidRPr="0038467A">
        <w:t>+…+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38467A">
        <w:t>)</w:t>
      </w:r>
      <w:r>
        <w:rPr>
          <w:lang w:val="en-US"/>
        </w:rPr>
        <w:t> </w:t>
      </w:r>
      <w:r w:rsidRPr="00BD0CA2">
        <w:t>=</w:t>
      </w:r>
      <w:r>
        <w:rPr>
          <w:lang w:val="en-US"/>
        </w:rPr>
        <w:t> </w:t>
      </w:r>
      <w:r>
        <w:rPr>
          <w:i/>
          <w:lang w:val="en-US"/>
        </w:rPr>
        <w:t>n</w:t>
      </w:r>
      <w:r w:rsidRPr="0038467A">
        <w:rPr>
          <w:vertAlign w:val="superscript"/>
        </w:rPr>
        <w:t>2</w:t>
      </w:r>
      <w:r w:rsidRPr="0038467A">
        <w:t xml:space="preserve">, </w:t>
      </w:r>
      <w:r>
        <w:t xml:space="preserve">достаточно убедиться, что на </w:t>
      </w:r>
      <w:r>
        <w:rPr>
          <w:i/>
          <w:lang w:val="en-US"/>
        </w:rPr>
        <w:t>n</w:t>
      </w:r>
      <w:r w:rsidRPr="0038467A">
        <w:rPr>
          <w:vertAlign w:val="superscript"/>
        </w:rPr>
        <w:t>2</w:t>
      </w:r>
      <w:r w:rsidRPr="0038467A">
        <w:t xml:space="preserve"> </w:t>
      </w:r>
      <w:r>
        <w:t xml:space="preserve">не делится сумма </w:t>
      </w:r>
      <w:r>
        <w:rPr>
          <w:i/>
          <w:lang w:val="en-US"/>
        </w:rPr>
        <w:t>D</w:t>
      </w:r>
      <w:r>
        <w:t> = </w:t>
      </w:r>
      <w:r>
        <w:rPr>
          <w:i/>
          <w:lang w:val="en-US"/>
        </w:rPr>
        <w:t>d</w:t>
      </w:r>
      <w:r w:rsidRPr="00DE7C13">
        <w:rPr>
          <w:vertAlign w:val="subscript"/>
        </w:rPr>
        <w:t>1</w:t>
      </w:r>
      <w:r>
        <w:rPr>
          <w:i/>
          <w:lang w:val="en-US"/>
        </w:rPr>
        <w:t>d</w:t>
      </w:r>
      <w:r w:rsidRPr="00DE7C13">
        <w:rPr>
          <w:vertAlign w:val="subscript"/>
        </w:rPr>
        <w:t>2</w:t>
      </w:r>
      <w:r w:rsidRPr="00DE7C13">
        <w:t>+</w:t>
      </w:r>
      <w:r>
        <w:rPr>
          <w:i/>
          <w:lang w:val="en-US"/>
        </w:rPr>
        <w:t>d</w:t>
      </w:r>
      <w:r w:rsidRPr="00DE7C13">
        <w:rPr>
          <w:vertAlign w:val="subscript"/>
        </w:rPr>
        <w:t>1</w:t>
      </w:r>
      <w:r>
        <w:rPr>
          <w:i/>
          <w:lang w:val="en-US"/>
        </w:rPr>
        <w:t>d</w:t>
      </w:r>
      <w:r w:rsidRPr="00DE7C13">
        <w:rPr>
          <w:vertAlign w:val="subscript"/>
        </w:rPr>
        <w:t>3</w:t>
      </w:r>
      <w:r w:rsidRPr="00DE7C13">
        <w:t>+…+</w:t>
      </w:r>
      <w:r>
        <w:rPr>
          <w:i/>
          <w:lang w:val="en-US"/>
        </w:rPr>
        <w:t>d</w:t>
      </w:r>
      <w:r w:rsidRPr="00DE7C13">
        <w:rPr>
          <w:vertAlign w:val="subscript"/>
        </w:rPr>
        <w:t>1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DE7C13">
        <w:t>+</w:t>
      </w:r>
      <w:r>
        <w:rPr>
          <w:i/>
          <w:lang w:val="en-US"/>
        </w:rPr>
        <w:t>d</w:t>
      </w:r>
      <w:r w:rsidRPr="00DE7C13">
        <w:rPr>
          <w:vertAlign w:val="subscript"/>
        </w:rPr>
        <w:t>2</w:t>
      </w:r>
      <w:r>
        <w:rPr>
          <w:i/>
          <w:lang w:val="en-US"/>
        </w:rPr>
        <w:t>d</w:t>
      </w:r>
      <w:r w:rsidRPr="00DE7C13">
        <w:rPr>
          <w:vertAlign w:val="subscript"/>
        </w:rPr>
        <w:t>3</w:t>
      </w:r>
      <w:r w:rsidRPr="00DE7C13">
        <w:t>+…+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DE7C13">
        <w:rPr>
          <w:vertAlign w:val="subscript"/>
        </w:rPr>
        <w:t>–1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DE7C13">
        <w:t>.</w:t>
      </w:r>
      <w:r>
        <w:t xml:space="preserve"> А это так, потому что 0 </w:t>
      </w:r>
      <w:r w:rsidRPr="0038467A">
        <w:t>&lt;</w:t>
      </w:r>
      <w:r>
        <w:rPr>
          <w:lang w:val="en-US"/>
        </w:rPr>
        <w:t> </w:t>
      </w:r>
      <w:r w:rsidRPr="0038467A">
        <w:t>2</w:t>
      </w:r>
      <w:r>
        <w:rPr>
          <w:i/>
          <w:lang w:val="en-US"/>
        </w:rPr>
        <w:t>D</w:t>
      </w:r>
      <w:r>
        <w:rPr>
          <w:lang w:val="en-US"/>
        </w:rPr>
        <w:t> </w:t>
      </w:r>
      <w:r w:rsidRPr="0038467A">
        <w:t>=</w:t>
      </w:r>
      <w:r>
        <w:rPr>
          <w:lang w:val="en-US"/>
        </w:rPr>
        <w:t> </w:t>
      </w:r>
      <w:r w:rsidRPr="0038467A">
        <w:t>(</w:t>
      </w:r>
      <w:r>
        <w:rPr>
          <w:i/>
          <w:lang w:val="en-US"/>
        </w:rPr>
        <w:t>d</w:t>
      </w:r>
      <w:r w:rsidRPr="0038467A">
        <w:rPr>
          <w:vertAlign w:val="subscript"/>
        </w:rPr>
        <w:t>1</w:t>
      </w:r>
      <w:r w:rsidRPr="0038467A">
        <w:t>+…+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k</w:t>
      </w:r>
      <w:proofErr w:type="spellEnd"/>
      <w:r w:rsidRPr="0038467A">
        <w:t>)</w:t>
      </w:r>
      <w:r w:rsidRPr="0038467A">
        <w:rPr>
          <w:vertAlign w:val="superscript"/>
        </w:rPr>
        <w:t>2</w:t>
      </w:r>
      <w:r w:rsidRPr="0038467A">
        <w:t>–</w:t>
      </w:r>
      <w:r w:rsidRPr="00C57A96">
        <w:rPr>
          <w:position w:val="-16"/>
          <w:lang w:val="en-US"/>
        </w:rPr>
        <w:object w:dxaOrig="1380" w:dyaOrig="440">
          <v:shape id="_x0000_i1026" type="#_x0000_t75" style="width:69.1pt;height:21.9pt" o:ole="">
            <v:imagedata r:id="rId9" o:title=""/>
          </v:shape>
          <o:OLEObject Type="Embed" ProgID="Equation.DSMT4" ShapeID="_x0000_i1026" DrawAspect="Content" ObjectID="_1488996569" r:id="rId10"/>
        </w:object>
      </w:r>
      <w:r>
        <w:rPr>
          <w:lang w:val="en-US"/>
        </w:rPr>
        <w:t> </w:t>
      </w:r>
      <w:r w:rsidRPr="0038467A">
        <w:t>&lt;</w:t>
      </w:r>
      <w:r>
        <w:rPr>
          <w:lang w:val="en-US"/>
        </w:rPr>
        <w:t> </w:t>
      </w:r>
      <w:r>
        <w:rPr>
          <w:i/>
          <w:lang w:val="en-US"/>
        </w:rPr>
        <w:t>n</w:t>
      </w:r>
      <w:r w:rsidRPr="0038467A">
        <w:rPr>
          <w:vertAlign w:val="superscript"/>
        </w:rPr>
        <w:t>2</w:t>
      </w:r>
      <w:r w:rsidRPr="0038467A">
        <w:t>.</w:t>
      </w:r>
    </w:p>
    <w:p w:rsidR="00252321" w:rsidRPr="00BB1EC9" w:rsidRDefault="00252321" w:rsidP="000745E3">
      <w:pPr>
        <w:spacing w:before="120"/>
        <w:jc w:val="both"/>
      </w:pPr>
      <w:r w:rsidRPr="00610413">
        <w:rPr>
          <w:b/>
        </w:rPr>
        <w:t>7.</w:t>
      </w:r>
      <w:r w:rsidRPr="00610413">
        <w:t xml:space="preserve"> </w:t>
      </w:r>
      <w:r w:rsidR="008753E1" w:rsidRPr="008753E1">
        <w:rPr>
          <w:i/>
          <w:spacing w:val="-2"/>
        </w:rPr>
        <w:t xml:space="preserve">В стране </w:t>
      </w:r>
      <w:proofErr w:type="spellStart"/>
      <w:r w:rsidR="008753E1" w:rsidRPr="008753E1">
        <w:rPr>
          <w:i/>
          <w:spacing w:val="-2"/>
        </w:rPr>
        <w:t>Графинии</w:t>
      </w:r>
      <w:proofErr w:type="spellEnd"/>
      <w:r w:rsidR="008753E1" w:rsidRPr="008753E1">
        <w:rPr>
          <w:i/>
          <w:spacing w:val="-2"/>
        </w:rPr>
        <w:t xml:space="preserve"> </w:t>
      </w:r>
      <w:r w:rsidR="008753E1" w:rsidRPr="008753E1">
        <w:rPr>
          <w:i/>
          <w:spacing w:val="-2"/>
          <w:lang w:val="en-US"/>
        </w:rPr>
        <w:t>n</w:t>
      </w:r>
      <w:r w:rsidR="008753E1" w:rsidRPr="008753E1">
        <w:rPr>
          <w:i/>
          <w:spacing w:val="-2"/>
        </w:rPr>
        <w:t xml:space="preserve"> </w:t>
      </w:r>
      <w:r w:rsidR="00DC32CD" w:rsidRPr="00DC32CD">
        <w:rPr>
          <w:i/>
          <w:spacing w:val="-2"/>
        </w:rPr>
        <w:t>(</w:t>
      </w:r>
      <w:r w:rsidR="00DC32CD" w:rsidRPr="00DC32CD">
        <w:rPr>
          <w:i/>
          <w:spacing w:val="-2"/>
          <w:lang w:val="en-US"/>
        </w:rPr>
        <w:t>n </w:t>
      </w:r>
      <w:r w:rsidR="00DC32CD" w:rsidRPr="00DC32CD">
        <w:rPr>
          <w:i/>
          <w:spacing w:val="-2"/>
          <w:lang w:val="en-US"/>
        </w:rPr>
        <w:sym w:font="Symbol" w:char="F0B3"/>
      </w:r>
      <w:r w:rsidR="00DC32CD" w:rsidRPr="00DC32CD">
        <w:rPr>
          <w:i/>
          <w:spacing w:val="-2"/>
          <w:lang w:val="en-US"/>
        </w:rPr>
        <w:t> </w:t>
      </w:r>
      <w:r w:rsidR="00DC32CD" w:rsidRPr="00DC32CD">
        <w:rPr>
          <w:i/>
          <w:spacing w:val="-2"/>
        </w:rPr>
        <w:t>2)</w:t>
      </w:r>
      <w:r w:rsidR="00DC32CD">
        <w:rPr>
          <w:i/>
          <w:spacing w:val="-2"/>
        </w:rPr>
        <w:t xml:space="preserve"> </w:t>
      </w:r>
      <w:r w:rsidR="008753E1" w:rsidRPr="008753E1">
        <w:rPr>
          <w:i/>
          <w:spacing w:val="-2"/>
        </w:rPr>
        <w:t>городов. Некоторые города соединены беспосадочными авиалиниями (по каждой авиалинии выполняются рейсы в обоих направлениях) таким образом, что из любого г</w:t>
      </w:r>
      <w:r w:rsidR="008753E1" w:rsidRPr="008753E1">
        <w:rPr>
          <w:i/>
          <w:spacing w:val="-2"/>
        </w:rPr>
        <w:t>о</w:t>
      </w:r>
      <w:r w:rsidR="008753E1" w:rsidRPr="008753E1">
        <w:rPr>
          <w:i/>
          <w:spacing w:val="-2"/>
        </w:rPr>
        <w:t>рода можно самолётами (возможно, с пересадками) добраться до любого другого, но закрытие л</w:t>
      </w:r>
      <w:r w:rsidR="008753E1" w:rsidRPr="008753E1">
        <w:rPr>
          <w:i/>
          <w:spacing w:val="-2"/>
        </w:rPr>
        <w:t>ю</w:t>
      </w:r>
      <w:r w:rsidR="008753E1" w:rsidRPr="008753E1">
        <w:rPr>
          <w:i/>
          <w:spacing w:val="-2"/>
        </w:rPr>
        <w:t>бо</w:t>
      </w:r>
      <w:r w:rsidR="00774254">
        <w:rPr>
          <w:i/>
          <w:spacing w:val="-2"/>
        </w:rPr>
        <w:t>й</w:t>
      </w:r>
      <w:r w:rsidR="008753E1" w:rsidRPr="008753E1">
        <w:rPr>
          <w:i/>
          <w:spacing w:val="-2"/>
        </w:rPr>
        <w:t xml:space="preserve"> </w:t>
      </w:r>
      <w:r w:rsidR="00774254">
        <w:rPr>
          <w:i/>
          <w:spacing w:val="-2"/>
        </w:rPr>
        <w:t>авиалинии</w:t>
      </w:r>
      <w:r w:rsidR="008753E1" w:rsidRPr="008753E1">
        <w:rPr>
          <w:i/>
          <w:spacing w:val="-2"/>
        </w:rPr>
        <w:t xml:space="preserve"> нарушает это свойство. При этом из любого города выходит не больше </w:t>
      </w:r>
      <w:r w:rsidR="008753E1" w:rsidRPr="008753E1">
        <w:rPr>
          <w:i/>
          <w:spacing w:val="-2"/>
          <w:lang w:val="en-US"/>
        </w:rPr>
        <w:t>d</w:t>
      </w:r>
      <w:r w:rsidR="008753E1" w:rsidRPr="008753E1">
        <w:rPr>
          <w:i/>
          <w:spacing w:val="-2"/>
        </w:rPr>
        <w:t xml:space="preserve"> авиалиний. Докажите, что все города </w:t>
      </w:r>
      <w:proofErr w:type="spellStart"/>
      <w:r w:rsidR="008753E1" w:rsidRPr="008753E1">
        <w:rPr>
          <w:i/>
          <w:spacing w:val="-2"/>
        </w:rPr>
        <w:t>Графинии</w:t>
      </w:r>
      <w:proofErr w:type="spellEnd"/>
      <w:r w:rsidR="008753E1" w:rsidRPr="008753E1">
        <w:rPr>
          <w:i/>
          <w:spacing w:val="-2"/>
        </w:rPr>
        <w:t xml:space="preserve"> можно разбить не более чем на </w:t>
      </w:r>
      <w:r w:rsidR="008753E1" w:rsidRPr="008753E1">
        <w:rPr>
          <w:i/>
          <w:spacing w:val="-2"/>
          <w:position w:val="-24"/>
        </w:rPr>
        <w:object w:dxaOrig="600" w:dyaOrig="620">
          <v:shape id="_x0000_i1027" type="#_x0000_t75" style="width:29.95pt;height:31.1pt" o:ole="">
            <v:imagedata r:id="rId11" o:title=""/>
          </v:shape>
          <o:OLEObject Type="Embed" ProgID="Equation.DSMT4" ShapeID="_x0000_i1027" DrawAspect="Content" ObjectID="_1488996570" r:id="rId12"/>
        </w:object>
      </w:r>
      <w:r w:rsidR="008753E1" w:rsidRPr="008753E1">
        <w:rPr>
          <w:i/>
          <w:spacing w:val="-2"/>
        </w:rPr>
        <w:t xml:space="preserve"> групп таким образом, чт</w:t>
      </w:r>
      <w:r w:rsidR="008753E1" w:rsidRPr="008753E1">
        <w:rPr>
          <w:i/>
          <w:spacing w:val="-2"/>
        </w:rPr>
        <w:t>о</w:t>
      </w:r>
      <w:r w:rsidR="008753E1" w:rsidRPr="008753E1">
        <w:rPr>
          <w:i/>
          <w:spacing w:val="-2"/>
        </w:rPr>
        <w:t>бы каждая авиалиния соединяла города из разных групп и для любых двух групп существовало не более одной авиалинии, соединяющей города из этих групп.</w:t>
      </w:r>
      <w:r w:rsidR="00BB1EC9" w:rsidRPr="00BB1EC9">
        <w:rPr>
          <w:i/>
          <w:spacing w:val="-2"/>
        </w:rPr>
        <w:t xml:space="preserve"> </w:t>
      </w:r>
      <w:r w:rsidR="00BB1EC9" w:rsidRPr="00BB1EC9">
        <w:rPr>
          <w:spacing w:val="-2"/>
        </w:rPr>
        <w:t>(</w:t>
      </w:r>
      <w:r w:rsidR="008753E1">
        <w:rPr>
          <w:spacing w:val="-2"/>
        </w:rPr>
        <w:t>Д</w:t>
      </w:r>
      <w:r w:rsidR="00BB1EC9" w:rsidRPr="00BB1EC9">
        <w:rPr>
          <w:spacing w:val="-2"/>
        </w:rPr>
        <w:t>. </w:t>
      </w:r>
      <w:r w:rsidR="008753E1">
        <w:rPr>
          <w:spacing w:val="-2"/>
        </w:rPr>
        <w:t>Карп</w:t>
      </w:r>
      <w:r w:rsidR="00BB1EC9" w:rsidRPr="00BB1EC9">
        <w:rPr>
          <w:spacing w:val="-2"/>
        </w:rPr>
        <w:t>ов)</w:t>
      </w:r>
    </w:p>
    <w:p w:rsidR="00D34E7B" w:rsidRPr="00703A2D" w:rsidRDefault="00252321" w:rsidP="00CD4569">
      <w:pPr>
        <w:spacing w:before="120"/>
        <w:jc w:val="both"/>
      </w:pPr>
      <w:r w:rsidRPr="00610413">
        <w:rPr>
          <w:b/>
        </w:rPr>
        <w:t>Решение</w:t>
      </w:r>
      <w:r w:rsidRPr="00610413">
        <w:t>.</w:t>
      </w:r>
      <w:r w:rsidR="008753E1">
        <w:t> </w:t>
      </w:r>
      <w:r w:rsidR="00B63263">
        <w:t xml:space="preserve">Рассмотрим граф, где вершины — города, а рёбра — авиалинии. </w:t>
      </w:r>
      <w:r w:rsidR="000F33D2">
        <w:t>По условию он является деревом, вершины которого, как известно, можно занумеровать двумя цифрами так, чтобы</w:t>
      </w:r>
      <w:r w:rsidR="00B63263">
        <w:t xml:space="preserve"> любые две смежные вершины </w:t>
      </w:r>
      <w:r w:rsidR="000F33D2">
        <w:t>были</w:t>
      </w:r>
      <w:r w:rsidR="00B63263">
        <w:t xml:space="preserve"> отмечены разными цифрами. </w:t>
      </w:r>
      <w:r w:rsidR="000F33D2">
        <w:t>Сделаем это и п</w:t>
      </w:r>
      <w:r w:rsidR="00B63263">
        <w:t xml:space="preserve">окрасим в </w:t>
      </w:r>
      <w:r w:rsidR="000F33D2">
        <w:t>чёрный</w:t>
      </w:r>
      <w:r w:rsidR="00B63263">
        <w:t xml:space="preserve"> цвет вершины, отмеченные той цифрой, котор</w:t>
      </w:r>
      <w:r w:rsidR="000F33D2">
        <w:t>ой</w:t>
      </w:r>
      <w:r w:rsidR="00B63263">
        <w:t xml:space="preserve"> </w:t>
      </w:r>
      <w:r w:rsidR="000F33D2">
        <w:t>отмечено не меньше половины всех вершин.</w:t>
      </w:r>
      <w:r w:rsidR="00B63263">
        <w:t xml:space="preserve"> </w:t>
      </w:r>
      <w:r w:rsidR="000F33D2">
        <w:t>О</w:t>
      </w:r>
      <w:r w:rsidR="00B63263">
        <w:t xml:space="preserve">стальные вершины покрасим </w:t>
      </w:r>
      <w:r w:rsidR="00CD4569" w:rsidRPr="00EB25AD">
        <w:rPr>
          <w:color w:val="222222"/>
          <w:shd w:val="clear" w:color="auto" w:fill="FFFFFF"/>
        </w:rPr>
        <w:t xml:space="preserve">в разные цвета, для этого хватит </w:t>
      </w:r>
      <w:r w:rsidR="00CD4569" w:rsidRPr="00763896">
        <w:rPr>
          <w:i/>
          <w:color w:val="222222"/>
          <w:shd w:val="clear" w:color="auto" w:fill="FFFFFF"/>
        </w:rPr>
        <w:t>n</w:t>
      </w:r>
      <w:r w:rsidR="00CD4569" w:rsidRPr="00EB25AD">
        <w:rPr>
          <w:color w:val="222222"/>
          <w:shd w:val="clear" w:color="auto" w:fill="FFFFFF"/>
        </w:rPr>
        <w:t>/2 цветов.</w:t>
      </w:r>
      <w:r w:rsidR="00CD4569">
        <w:rPr>
          <w:color w:val="222222"/>
        </w:rPr>
        <w:t xml:space="preserve"> </w:t>
      </w:r>
      <w:r w:rsidR="00CD4569" w:rsidRPr="00EB25AD">
        <w:rPr>
          <w:color w:val="222222"/>
          <w:shd w:val="clear" w:color="auto" w:fill="FFFFFF"/>
        </w:rPr>
        <w:t>Докажем индукцией по количеству вершин, что черные вершины любого дерева</w:t>
      </w:r>
      <w:r w:rsidR="000F33D2">
        <w:rPr>
          <w:color w:val="222222"/>
          <w:shd w:val="clear" w:color="auto" w:fill="FFFFFF"/>
        </w:rPr>
        <w:t>, у которого степени всех</w:t>
      </w:r>
      <w:r w:rsidR="00CD4569" w:rsidRPr="00EB25AD">
        <w:rPr>
          <w:color w:val="222222"/>
          <w:shd w:val="clear" w:color="auto" w:fill="FFFFFF"/>
        </w:rPr>
        <w:t xml:space="preserve"> </w:t>
      </w:r>
      <w:r w:rsidR="000F33D2">
        <w:rPr>
          <w:color w:val="222222"/>
          <w:shd w:val="clear" w:color="auto" w:fill="FFFFFF"/>
        </w:rPr>
        <w:t xml:space="preserve">вершин </w:t>
      </w:r>
      <w:r w:rsidR="00CD4569" w:rsidRPr="00EB25AD">
        <w:rPr>
          <w:color w:val="222222"/>
          <w:shd w:val="clear" w:color="auto" w:fill="FFFFFF"/>
        </w:rPr>
        <w:t xml:space="preserve">не </w:t>
      </w:r>
      <w:r w:rsidR="000F33D2">
        <w:rPr>
          <w:color w:val="222222"/>
          <w:shd w:val="clear" w:color="auto" w:fill="FFFFFF"/>
        </w:rPr>
        <w:t>превосходят</w:t>
      </w:r>
      <w:r w:rsidR="00CD4569" w:rsidRPr="00EB25AD">
        <w:rPr>
          <w:color w:val="222222"/>
          <w:shd w:val="clear" w:color="auto" w:fill="FFFFFF"/>
        </w:rPr>
        <w:t xml:space="preserve"> </w:t>
      </w:r>
      <w:r w:rsidR="00CD4569" w:rsidRPr="00763896">
        <w:rPr>
          <w:i/>
          <w:color w:val="222222"/>
          <w:shd w:val="clear" w:color="auto" w:fill="FFFFFF"/>
        </w:rPr>
        <w:t>d</w:t>
      </w:r>
      <w:r w:rsidR="000F33D2">
        <w:rPr>
          <w:color w:val="222222"/>
          <w:shd w:val="clear" w:color="auto" w:fill="FFFFFF"/>
        </w:rPr>
        <w:t>,</w:t>
      </w:r>
      <w:r w:rsidR="00CD4569" w:rsidRPr="00EB25AD">
        <w:rPr>
          <w:color w:val="222222"/>
          <w:shd w:val="clear" w:color="auto" w:fill="FFFFFF"/>
        </w:rPr>
        <w:t xml:space="preserve"> можно п</w:t>
      </w:r>
      <w:r w:rsidR="000F33D2">
        <w:rPr>
          <w:color w:val="222222"/>
          <w:shd w:val="clear" w:color="auto" w:fill="FFFFFF"/>
        </w:rPr>
        <w:t>ере</w:t>
      </w:r>
      <w:r w:rsidR="00CD4569" w:rsidRPr="00EB25AD">
        <w:rPr>
          <w:color w:val="222222"/>
          <w:shd w:val="clear" w:color="auto" w:fill="FFFFFF"/>
        </w:rPr>
        <w:t xml:space="preserve">красить в </w:t>
      </w:r>
      <w:r w:rsidR="00CD4569" w:rsidRPr="00763896">
        <w:rPr>
          <w:i/>
          <w:color w:val="222222"/>
          <w:shd w:val="clear" w:color="auto" w:fill="FFFFFF"/>
        </w:rPr>
        <w:t>d</w:t>
      </w:r>
      <w:r w:rsidR="00CD4569" w:rsidRPr="00EB25AD">
        <w:rPr>
          <w:color w:val="222222"/>
          <w:shd w:val="clear" w:color="auto" w:fill="FFFFFF"/>
        </w:rPr>
        <w:t xml:space="preserve"> цветов так, чтобы две вершины, имеющие общ</w:t>
      </w:r>
      <w:r w:rsidR="000F33D2">
        <w:rPr>
          <w:color w:val="222222"/>
          <w:shd w:val="clear" w:color="auto" w:fill="FFFFFF"/>
        </w:rPr>
        <w:t>ую</w:t>
      </w:r>
      <w:r w:rsidR="00CD4569" w:rsidRPr="00EB25AD">
        <w:rPr>
          <w:color w:val="222222"/>
          <w:shd w:val="clear" w:color="auto" w:fill="FFFFFF"/>
        </w:rPr>
        <w:t xml:space="preserve"> сосед</w:t>
      </w:r>
      <w:r w:rsidR="000F33D2">
        <w:rPr>
          <w:color w:val="222222"/>
          <w:shd w:val="clear" w:color="auto" w:fill="FFFFFF"/>
        </w:rPr>
        <w:t>нюю</w:t>
      </w:r>
      <w:r w:rsidR="00CD4569" w:rsidRPr="00EB25AD">
        <w:rPr>
          <w:color w:val="222222"/>
          <w:shd w:val="clear" w:color="auto" w:fill="FFFFFF"/>
        </w:rPr>
        <w:t>, были разн</w:t>
      </w:r>
      <w:r w:rsidR="00CD4569" w:rsidRPr="00EB25AD">
        <w:rPr>
          <w:color w:val="222222"/>
          <w:shd w:val="clear" w:color="auto" w:fill="FFFFFF"/>
        </w:rPr>
        <w:t>о</w:t>
      </w:r>
      <w:r w:rsidR="00CD4569" w:rsidRPr="00EB25AD">
        <w:rPr>
          <w:color w:val="222222"/>
          <w:shd w:val="clear" w:color="auto" w:fill="FFFFFF"/>
        </w:rPr>
        <w:t>цветными.</w:t>
      </w:r>
      <w:r w:rsidR="00CD4569">
        <w:rPr>
          <w:color w:val="222222"/>
          <w:shd w:val="clear" w:color="auto" w:fill="FFFFFF"/>
        </w:rPr>
        <w:t xml:space="preserve"> </w:t>
      </w:r>
      <w:r w:rsidR="00DC32CD">
        <w:rPr>
          <w:color w:val="222222"/>
          <w:shd w:val="clear" w:color="auto" w:fill="FFFFFF"/>
        </w:rPr>
        <w:t xml:space="preserve">Так как </w:t>
      </w:r>
      <w:r w:rsidR="00DC32CD">
        <w:rPr>
          <w:i/>
          <w:color w:val="222222"/>
          <w:shd w:val="clear" w:color="auto" w:fill="FFFFFF"/>
          <w:lang w:val="en-US"/>
        </w:rPr>
        <w:t>n</w:t>
      </w:r>
      <w:r w:rsidR="00DC32CD">
        <w:rPr>
          <w:color w:val="222222"/>
          <w:shd w:val="clear" w:color="auto" w:fill="FFFFFF"/>
          <w:lang w:val="en-US"/>
        </w:rPr>
        <w:t> </w:t>
      </w:r>
      <w:r w:rsidR="00DC32CD">
        <w:rPr>
          <w:color w:val="222222"/>
          <w:shd w:val="clear" w:color="auto" w:fill="FFFFFF"/>
          <w:lang w:val="en-US"/>
        </w:rPr>
        <w:sym w:font="Symbol" w:char="F0B3"/>
      </w:r>
      <w:r w:rsidR="00DC32CD">
        <w:rPr>
          <w:color w:val="222222"/>
          <w:shd w:val="clear" w:color="auto" w:fill="FFFFFF"/>
          <w:lang w:val="en-US"/>
        </w:rPr>
        <w:t> </w:t>
      </w:r>
      <w:r w:rsidR="00DC32CD">
        <w:rPr>
          <w:color w:val="222222"/>
          <w:shd w:val="clear" w:color="auto" w:fill="FFFFFF"/>
        </w:rPr>
        <w:t>2</w:t>
      </w:r>
      <w:r w:rsidR="00DC32CD">
        <w:rPr>
          <w:color w:val="222222"/>
          <w:shd w:val="clear" w:color="auto" w:fill="FFFFFF"/>
          <w:lang w:val="en-US"/>
        </w:rPr>
        <w:t xml:space="preserve">, </w:t>
      </w:r>
      <w:r w:rsidR="00DC32CD">
        <w:rPr>
          <w:color w:val="222222"/>
          <w:shd w:val="clear" w:color="auto" w:fill="FFFFFF"/>
        </w:rPr>
        <w:t>у дерева</w:t>
      </w:r>
      <w:bookmarkStart w:id="0" w:name="_GoBack"/>
      <w:bookmarkEnd w:id="0"/>
      <w:r w:rsidR="00CD4569" w:rsidRPr="00EB25AD">
        <w:rPr>
          <w:color w:val="222222"/>
          <w:shd w:val="clear" w:color="auto" w:fill="FFFFFF"/>
        </w:rPr>
        <w:t xml:space="preserve"> есть </w:t>
      </w:r>
      <w:r w:rsidR="000F33D2">
        <w:rPr>
          <w:color w:val="222222"/>
          <w:shd w:val="clear" w:color="auto" w:fill="FFFFFF"/>
        </w:rPr>
        <w:t>не чёрная</w:t>
      </w:r>
      <w:r w:rsidR="00CD4569" w:rsidRPr="00EB25AD">
        <w:rPr>
          <w:color w:val="222222"/>
          <w:shd w:val="clear" w:color="auto" w:fill="FFFFFF"/>
        </w:rPr>
        <w:t xml:space="preserve"> вершина </w:t>
      </w:r>
      <w:r w:rsidR="00CD4569" w:rsidRPr="00763896">
        <w:rPr>
          <w:i/>
          <w:color w:val="222222"/>
          <w:shd w:val="clear" w:color="auto" w:fill="FFFFFF"/>
        </w:rPr>
        <w:t>x</w:t>
      </w:r>
      <w:r w:rsidR="00CD4569" w:rsidRPr="00EB25AD">
        <w:rPr>
          <w:color w:val="222222"/>
          <w:shd w:val="clear" w:color="auto" w:fill="FFFFFF"/>
        </w:rPr>
        <w:t>.</w:t>
      </w:r>
      <w:r w:rsidR="00CD4569">
        <w:rPr>
          <w:color w:val="222222"/>
          <w:shd w:val="clear" w:color="auto" w:fill="FFFFFF"/>
        </w:rPr>
        <w:t xml:space="preserve"> </w:t>
      </w:r>
      <w:r w:rsidR="00CD4569" w:rsidRPr="00EB25AD">
        <w:rPr>
          <w:color w:val="222222"/>
          <w:shd w:val="clear" w:color="auto" w:fill="FFFFFF"/>
        </w:rPr>
        <w:t xml:space="preserve">Пусть </w:t>
      </w:r>
      <w:r w:rsidR="00CD4569" w:rsidRPr="00763896">
        <w:rPr>
          <w:i/>
          <w:color w:val="222222"/>
          <w:shd w:val="clear" w:color="auto" w:fill="FFFFFF"/>
        </w:rPr>
        <w:t>y</w:t>
      </w:r>
      <w:r w:rsidR="00CD4569" w:rsidRPr="00EB25AD">
        <w:rPr>
          <w:color w:val="222222"/>
          <w:shd w:val="clear" w:color="auto" w:fill="FFFFFF"/>
          <w:vertAlign w:val="subscript"/>
        </w:rPr>
        <w:t>1</w:t>
      </w:r>
      <w:r w:rsidR="00CD4569">
        <w:rPr>
          <w:color w:val="222222"/>
          <w:shd w:val="clear" w:color="auto" w:fill="FFFFFF"/>
        </w:rPr>
        <w:t>,</w:t>
      </w:r>
      <w:r w:rsidR="00CD4569">
        <w:rPr>
          <w:color w:val="222222"/>
          <w:shd w:val="clear" w:color="auto" w:fill="FFFFFF"/>
          <w:lang w:val="en-US"/>
        </w:rPr>
        <w:t> </w:t>
      </w:r>
      <w:r w:rsidR="00CD4569">
        <w:rPr>
          <w:color w:val="222222"/>
          <w:shd w:val="clear" w:color="auto" w:fill="FFFFFF"/>
        </w:rPr>
        <w:t>…,</w:t>
      </w:r>
      <w:r w:rsidR="00CD4569">
        <w:rPr>
          <w:color w:val="222222"/>
          <w:shd w:val="clear" w:color="auto" w:fill="FFFFFF"/>
          <w:lang w:val="en-US"/>
        </w:rPr>
        <w:t> </w:t>
      </w:r>
      <w:proofErr w:type="spellStart"/>
      <w:r w:rsidR="00CD4569" w:rsidRPr="00763896">
        <w:rPr>
          <w:i/>
          <w:color w:val="222222"/>
          <w:shd w:val="clear" w:color="auto" w:fill="FFFFFF"/>
        </w:rPr>
        <w:t>y</w:t>
      </w:r>
      <w:r w:rsidR="00CD4569" w:rsidRPr="00763896">
        <w:rPr>
          <w:i/>
          <w:color w:val="222222"/>
          <w:shd w:val="clear" w:color="auto" w:fill="FFFFFF"/>
          <w:vertAlign w:val="subscript"/>
        </w:rPr>
        <w:t>k</w:t>
      </w:r>
      <w:proofErr w:type="spellEnd"/>
      <w:r w:rsidR="00CD4569" w:rsidRPr="00EB25AD">
        <w:rPr>
          <w:color w:val="222222"/>
          <w:shd w:val="clear" w:color="auto" w:fill="FFFFFF"/>
        </w:rPr>
        <w:t xml:space="preserve"> </w:t>
      </w:r>
      <w:r w:rsidR="00CD4569">
        <w:rPr>
          <w:color w:val="222222"/>
          <w:shd w:val="clear" w:color="auto" w:fill="FFFFFF"/>
        </w:rPr>
        <w:t>—</w:t>
      </w:r>
      <w:r w:rsidR="00CD4569" w:rsidRPr="00EB25AD">
        <w:rPr>
          <w:color w:val="222222"/>
          <w:shd w:val="clear" w:color="auto" w:fill="FFFFFF"/>
        </w:rPr>
        <w:t xml:space="preserve"> соседи вершины </w:t>
      </w:r>
      <w:r w:rsidR="00CD4569" w:rsidRPr="00763896">
        <w:rPr>
          <w:i/>
          <w:color w:val="222222"/>
          <w:shd w:val="clear" w:color="auto" w:fill="FFFFFF"/>
        </w:rPr>
        <w:t>x</w:t>
      </w:r>
      <w:r w:rsidR="00CD4569" w:rsidRPr="00EB25AD">
        <w:rPr>
          <w:color w:val="222222"/>
          <w:shd w:val="clear" w:color="auto" w:fill="FFFFFF"/>
        </w:rPr>
        <w:t xml:space="preserve">, они черные и </w:t>
      </w:r>
      <w:r w:rsidR="00CD4569" w:rsidRPr="00763896">
        <w:rPr>
          <w:i/>
          <w:color w:val="222222"/>
          <w:shd w:val="clear" w:color="auto" w:fill="FFFFFF"/>
        </w:rPr>
        <w:t>k</w:t>
      </w:r>
      <w:r w:rsidR="00CD4569">
        <w:rPr>
          <w:color w:val="222222"/>
          <w:shd w:val="clear" w:color="auto" w:fill="FFFFFF"/>
        </w:rPr>
        <w:t> </w:t>
      </w:r>
      <w:r w:rsidR="00CD4569">
        <w:rPr>
          <w:color w:val="222222"/>
          <w:shd w:val="clear" w:color="auto" w:fill="FFFFFF"/>
        </w:rPr>
        <w:sym w:font="Symbol" w:char="F0A3"/>
      </w:r>
      <w:r w:rsidR="00CD4569">
        <w:rPr>
          <w:color w:val="222222"/>
          <w:shd w:val="clear" w:color="auto" w:fill="FFFFFF"/>
        </w:rPr>
        <w:t> </w:t>
      </w:r>
      <w:r w:rsidR="00CD4569" w:rsidRPr="00763896">
        <w:rPr>
          <w:i/>
          <w:color w:val="222222"/>
          <w:shd w:val="clear" w:color="auto" w:fill="FFFFFF"/>
        </w:rPr>
        <w:t>d</w:t>
      </w:r>
      <w:r w:rsidR="00CD4569" w:rsidRPr="00EB25AD">
        <w:rPr>
          <w:color w:val="222222"/>
          <w:shd w:val="clear" w:color="auto" w:fill="FFFFFF"/>
        </w:rPr>
        <w:t xml:space="preserve">. Тогда при удалении вершины </w:t>
      </w:r>
      <w:r w:rsidR="00CD4569" w:rsidRPr="00763896">
        <w:rPr>
          <w:i/>
          <w:color w:val="222222"/>
          <w:shd w:val="clear" w:color="auto" w:fill="FFFFFF"/>
        </w:rPr>
        <w:t>x</w:t>
      </w:r>
      <w:r w:rsidR="00CD4569" w:rsidRPr="00EB25AD">
        <w:rPr>
          <w:color w:val="222222"/>
          <w:shd w:val="clear" w:color="auto" w:fill="FFFFFF"/>
        </w:rPr>
        <w:t xml:space="preserve"> получается </w:t>
      </w:r>
      <w:r w:rsidR="00CD4569" w:rsidRPr="00763896">
        <w:rPr>
          <w:i/>
          <w:color w:val="222222"/>
          <w:shd w:val="clear" w:color="auto" w:fill="FFFFFF"/>
        </w:rPr>
        <w:t>k</w:t>
      </w:r>
      <w:r w:rsidR="00CD4569" w:rsidRPr="00EB25AD">
        <w:rPr>
          <w:color w:val="222222"/>
          <w:shd w:val="clear" w:color="auto" w:fill="FFFFFF"/>
        </w:rPr>
        <w:t xml:space="preserve"> деревьев, каждое из которых мен</w:t>
      </w:r>
      <w:r w:rsidR="00CD4569" w:rsidRPr="00EB25AD">
        <w:rPr>
          <w:color w:val="222222"/>
          <w:shd w:val="clear" w:color="auto" w:fill="FFFFFF"/>
        </w:rPr>
        <w:t>ь</w:t>
      </w:r>
      <w:r w:rsidR="00CD4569" w:rsidRPr="00EB25AD">
        <w:rPr>
          <w:color w:val="222222"/>
          <w:shd w:val="clear" w:color="auto" w:fill="FFFFFF"/>
        </w:rPr>
        <w:t xml:space="preserve">ше исходного и может быть покрашено по </w:t>
      </w:r>
      <w:r w:rsidR="00FE39ED">
        <w:rPr>
          <w:color w:val="222222"/>
          <w:shd w:val="clear" w:color="auto" w:fill="FFFFFF"/>
        </w:rPr>
        <w:t xml:space="preserve">предположению </w:t>
      </w:r>
      <w:r w:rsidR="00CD4569" w:rsidRPr="00EB25AD">
        <w:rPr>
          <w:color w:val="222222"/>
          <w:shd w:val="clear" w:color="auto" w:fill="FFFFFF"/>
        </w:rPr>
        <w:t>индукции. Так как покраски этих дерев</w:t>
      </w:r>
      <w:r w:rsidR="00CD4569" w:rsidRPr="00EB25AD">
        <w:rPr>
          <w:color w:val="222222"/>
          <w:shd w:val="clear" w:color="auto" w:fill="FFFFFF"/>
        </w:rPr>
        <w:t>ь</w:t>
      </w:r>
      <w:r w:rsidR="00CD4569" w:rsidRPr="00EB25AD">
        <w:rPr>
          <w:color w:val="222222"/>
          <w:shd w:val="clear" w:color="auto" w:fill="FFFFFF"/>
        </w:rPr>
        <w:t xml:space="preserve">ев независимы, можно </w:t>
      </w:r>
      <w:r w:rsidR="000F33D2">
        <w:rPr>
          <w:color w:val="222222"/>
          <w:shd w:val="clear" w:color="auto" w:fill="FFFFFF"/>
        </w:rPr>
        <w:t>покрасить их так</w:t>
      </w:r>
      <w:r w:rsidR="00CD4569" w:rsidRPr="00EB25AD">
        <w:rPr>
          <w:color w:val="222222"/>
          <w:shd w:val="clear" w:color="auto" w:fill="FFFFFF"/>
        </w:rPr>
        <w:t>, что</w:t>
      </w:r>
      <w:r w:rsidR="000F33D2">
        <w:rPr>
          <w:color w:val="222222"/>
          <w:shd w:val="clear" w:color="auto" w:fill="FFFFFF"/>
        </w:rPr>
        <w:t>бы</w:t>
      </w:r>
      <w:r w:rsidR="00CD4569" w:rsidRPr="00EB25AD">
        <w:rPr>
          <w:color w:val="222222"/>
          <w:shd w:val="clear" w:color="auto" w:fill="FFFFFF"/>
        </w:rPr>
        <w:t xml:space="preserve"> все вершины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y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1</w:t>
      </w:r>
      <w:r w:rsidR="00CD4569" w:rsidRPr="00EB25AD">
        <w:rPr>
          <w:rFonts w:eastAsia="Times New Roman"/>
          <w:color w:val="222222"/>
          <w:shd w:val="clear" w:color="auto" w:fill="FFFFFF"/>
        </w:rPr>
        <w:t>,</w:t>
      </w:r>
      <w:r w:rsidR="00CD4569">
        <w:rPr>
          <w:color w:val="222222"/>
          <w:shd w:val="clear" w:color="auto" w:fill="FFFFFF"/>
          <w:lang w:val="en-US"/>
        </w:rPr>
        <w:t> </w:t>
      </w:r>
      <w:r w:rsidR="00CD4569">
        <w:rPr>
          <w:color w:val="222222"/>
          <w:shd w:val="clear" w:color="auto" w:fill="FFFFFF"/>
        </w:rPr>
        <w:t>…</w:t>
      </w:r>
      <w:r w:rsidR="00CD4569" w:rsidRPr="00EB25AD">
        <w:rPr>
          <w:color w:val="222222"/>
          <w:shd w:val="clear" w:color="auto" w:fill="FFFFFF"/>
        </w:rPr>
        <w:t>,</w:t>
      </w:r>
      <w:r w:rsidR="00CD4569">
        <w:rPr>
          <w:rFonts w:eastAsia="Times New Roman"/>
          <w:color w:val="222222"/>
          <w:shd w:val="clear" w:color="auto" w:fill="FFFFFF"/>
          <w:lang w:val="en-US"/>
        </w:rPr>
        <w:t> </w:t>
      </w:r>
      <w:proofErr w:type="spellStart"/>
      <w:r w:rsidR="00CD4569" w:rsidRPr="00763896">
        <w:rPr>
          <w:rFonts w:eastAsia="Times New Roman"/>
          <w:i/>
          <w:color w:val="222222"/>
          <w:shd w:val="clear" w:color="auto" w:fill="FFFFFF"/>
        </w:rPr>
        <w:t>y</w:t>
      </w:r>
      <w:r w:rsidR="00CD4569" w:rsidRPr="00763896">
        <w:rPr>
          <w:rFonts w:eastAsia="Times New Roman"/>
          <w:i/>
          <w:color w:val="222222"/>
          <w:shd w:val="clear" w:color="auto" w:fill="FFFFFF"/>
          <w:vertAlign w:val="subscript"/>
        </w:rPr>
        <w:t>k</w:t>
      </w:r>
      <w:proofErr w:type="spellEnd"/>
      <w:r w:rsidR="00CD4569" w:rsidRPr="00EB25AD">
        <w:rPr>
          <w:rFonts w:eastAsia="Times New Roman"/>
          <w:color w:val="222222"/>
          <w:shd w:val="clear" w:color="auto" w:fill="FFFFFF"/>
        </w:rPr>
        <w:t xml:space="preserve"> име</w:t>
      </w:r>
      <w:r w:rsidR="000F33D2">
        <w:rPr>
          <w:rFonts w:eastAsia="Times New Roman"/>
          <w:color w:val="222222"/>
          <w:shd w:val="clear" w:color="auto" w:fill="FFFFFF"/>
        </w:rPr>
        <w:t>ли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разные цвета, что нам и нужно. Вернемся к задаче и покрасим черные вершины нашего дерева, как сказано выше. Предп</w:t>
      </w:r>
      <w:r w:rsidR="00CD4569" w:rsidRPr="00EB25AD">
        <w:rPr>
          <w:rFonts w:eastAsia="Times New Roman"/>
          <w:color w:val="222222"/>
          <w:shd w:val="clear" w:color="auto" w:fill="FFFFFF"/>
        </w:rPr>
        <w:t>о</w:t>
      </w:r>
      <w:r w:rsidR="00CD4569" w:rsidRPr="00EB25AD">
        <w:rPr>
          <w:rFonts w:eastAsia="Times New Roman"/>
          <w:color w:val="222222"/>
          <w:shd w:val="clear" w:color="auto" w:fill="FFFFFF"/>
        </w:rPr>
        <w:t>ложим, что пары сосе</w:t>
      </w:r>
      <w:r w:rsidR="00CD4569" w:rsidRPr="00EB25AD">
        <w:rPr>
          <w:rFonts w:eastAsia="Times New Roman"/>
          <w:color w:val="222222"/>
          <w:shd w:val="clear" w:color="auto" w:fill="FFFFFF"/>
        </w:rPr>
        <w:t>д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них вершин 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a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1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b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1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и 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a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2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b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2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имеют одинаковые наборы цветов. Тогда </w:t>
      </w:r>
      <w:r w:rsidR="000F33D2">
        <w:rPr>
          <w:rFonts w:eastAsia="Times New Roman"/>
          <w:color w:val="222222"/>
          <w:shd w:val="clear" w:color="auto" w:fill="FFFFFF"/>
        </w:rPr>
        <w:t>не чёрные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вершины 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a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1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и 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a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2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в этих парах совпадают. Но все соседи </w:t>
      </w:r>
      <w:r w:rsidR="00FE39ED">
        <w:rPr>
          <w:rFonts w:eastAsia="Times New Roman"/>
          <w:color w:val="222222"/>
          <w:shd w:val="clear" w:color="auto" w:fill="FFFFFF"/>
        </w:rPr>
        <w:t xml:space="preserve">вершины </w:t>
      </w:r>
      <w:r w:rsidR="00CD4569" w:rsidRPr="00763896">
        <w:rPr>
          <w:rFonts w:eastAsia="Times New Roman"/>
          <w:i/>
          <w:color w:val="222222"/>
          <w:shd w:val="clear" w:color="auto" w:fill="FFFFFF"/>
        </w:rPr>
        <w:t>a</w:t>
      </w:r>
      <w:r w:rsidR="00CD4569" w:rsidRPr="00EB25AD">
        <w:rPr>
          <w:rFonts w:eastAsia="Times New Roman"/>
          <w:color w:val="222222"/>
          <w:shd w:val="clear" w:color="auto" w:fill="FFFFFF"/>
          <w:vertAlign w:val="subscript"/>
        </w:rPr>
        <w:t>1</w:t>
      </w:r>
      <w:r w:rsidR="00CD4569" w:rsidRPr="00EB25AD">
        <w:rPr>
          <w:rFonts w:eastAsia="Times New Roman"/>
          <w:color w:val="222222"/>
          <w:shd w:val="clear" w:color="auto" w:fill="FFFFFF"/>
        </w:rPr>
        <w:t xml:space="preserve"> разноцветны, противоречие.</w:t>
      </w:r>
    </w:p>
    <w:p w:rsidR="00252321" w:rsidRPr="00610413" w:rsidRDefault="00312E90" w:rsidP="000745E3">
      <w:pPr>
        <w:spacing w:before="120"/>
        <w:jc w:val="both"/>
      </w:pPr>
      <w:r>
        <w:rPr>
          <w:noProof/>
          <w:spacing w:val="2"/>
        </w:rPr>
        <w:drawing>
          <wp:anchor distT="0" distB="0" distL="114300" distR="114300" simplePos="0" relativeHeight="251661312" behindDoc="0" locked="0" layoutInCell="1" allowOverlap="1" wp14:anchorId="0D7D1653" wp14:editId="12CE2E4B">
            <wp:simplePos x="0" y="0"/>
            <wp:positionH relativeFrom="column">
              <wp:posOffset>5187950</wp:posOffset>
            </wp:positionH>
            <wp:positionV relativeFrom="paragraph">
              <wp:posOffset>510540</wp:posOffset>
            </wp:positionV>
            <wp:extent cx="1543050" cy="11861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21" w:rsidRPr="00610413">
        <w:rPr>
          <w:b/>
        </w:rPr>
        <w:t>8.</w:t>
      </w:r>
      <w:r w:rsidR="00806AFD">
        <w:t> </w:t>
      </w:r>
      <w:r w:rsidR="000821A5" w:rsidRPr="000821A5">
        <w:rPr>
          <w:i/>
        </w:rPr>
        <w:t>CK — биссектриса треугольника ABC. На сторонах BC и AC выбраны точки L и T соотве</w:t>
      </w:r>
      <w:r w:rsidR="000821A5" w:rsidRPr="000821A5">
        <w:rPr>
          <w:i/>
        </w:rPr>
        <w:t>т</w:t>
      </w:r>
      <w:r w:rsidR="000821A5" w:rsidRPr="000821A5">
        <w:rPr>
          <w:i/>
        </w:rPr>
        <w:t xml:space="preserve">ственно такие, что CT = BL и TL = BK. </w:t>
      </w:r>
      <w:r w:rsidR="005B1DC4" w:rsidRPr="005B1DC4">
        <w:rPr>
          <w:i/>
        </w:rPr>
        <w:t>Докажите, что треугольник с вершинами в точках C, L и T подобен исходному</w:t>
      </w:r>
      <w:r w:rsidR="000821A5" w:rsidRPr="000821A5">
        <w:rPr>
          <w:i/>
        </w:rPr>
        <w:t>.</w:t>
      </w:r>
      <w:r w:rsidR="00806AFD" w:rsidRPr="00DF7884">
        <w:rPr>
          <w:i/>
        </w:rPr>
        <w:t xml:space="preserve"> </w:t>
      </w:r>
      <w:r w:rsidR="00252321" w:rsidRPr="00610413">
        <w:t>(</w:t>
      </w:r>
      <w:r w:rsidR="00C85DE4">
        <w:t>С</w:t>
      </w:r>
      <w:r w:rsidR="00C85DE4" w:rsidRPr="00610413">
        <w:t>. </w:t>
      </w:r>
      <w:r w:rsidR="00C85DE4">
        <w:t>Берлов</w:t>
      </w:r>
      <w:r w:rsidR="00252321" w:rsidRPr="00610413">
        <w:t>)</w:t>
      </w:r>
    </w:p>
    <w:p w:rsidR="00252321" w:rsidRPr="00610413" w:rsidRDefault="00252321" w:rsidP="000745E3">
      <w:pPr>
        <w:spacing w:before="60"/>
        <w:jc w:val="both"/>
        <w:rPr>
          <w:spacing w:val="2"/>
        </w:rPr>
      </w:pPr>
      <w:r w:rsidRPr="00610413">
        <w:rPr>
          <w:b/>
          <w:spacing w:val="2"/>
        </w:rPr>
        <w:t>Решение</w:t>
      </w:r>
      <w:r w:rsidRPr="00610413">
        <w:rPr>
          <w:spacing w:val="2"/>
        </w:rPr>
        <w:t>. </w:t>
      </w:r>
      <w:r w:rsidR="00576CDA" w:rsidRPr="00EB25AD">
        <w:t xml:space="preserve">Отметим такую точку </w:t>
      </w:r>
      <w:r w:rsidR="00576CDA" w:rsidRPr="00D678DD">
        <w:rPr>
          <w:i/>
        </w:rPr>
        <w:t>S</w:t>
      </w:r>
      <w:r w:rsidR="00576CDA" w:rsidRPr="00EB25AD">
        <w:t xml:space="preserve">, что </w:t>
      </w:r>
      <w:r w:rsidR="00576CDA" w:rsidRPr="00576CDA">
        <w:rPr>
          <w:i/>
        </w:rPr>
        <w:t>BLSK</w:t>
      </w:r>
      <w:r w:rsidR="00576CDA">
        <w:t xml:space="preserve"> —</w:t>
      </w:r>
      <w:r w:rsidR="00576CDA" w:rsidRPr="00EB25AD">
        <w:t xml:space="preserve"> параллелограмм.</w:t>
      </w:r>
      <w:r w:rsidR="00576CDA">
        <w:t xml:space="preserve"> </w:t>
      </w:r>
      <w:r w:rsidR="00576CDA" w:rsidRPr="00EB25AD">
        <w:t xml:space="preserve">Если </w:t>
      </w:r>
      <w:r w:rsidR="00576CDA" w:rsidRPr="00576CDA">
        <w:rPr>
          <w:i/>
        </w:rPr>
        <w:t>S</w:t>
      </w:r>
      <w:r w:rsidR="00576CDA" w:rsidRPr="00EB25AD">
        <w:t xml:space="preserve"> со</w:t>
      </w:r>
      <w:r w:rsidR="00576CDA" w:rsidRPr="00EB25AD">
        <w:t>в</w:t>
      </w:r>
      <w:r w:rsidR="00576CDA" w:rsidRPr="00EB25AD">
        <w:t xml:space="preserve">пала с </w:t>
      </w:r>
      <w:r w:rsidR="00576CDA" w:rsidRPr="00576CDA">
        <w:rPr>
          <w:i/>
        </w:rPr>
        <w:t>T</w:t>
      </w:r>
      <w:r w:rsidR="00576CDA" w:rsidRPr="00EB25AD">
        <w:t xml:space="preserve">, то подобие очевидно. Если же </w:t>
      </w:r>
      <w:r w:rsidR="00576CDA" w:rsidRPr="00576CDA">
        <w:rPr>
          <w:i/>
        </w:rPr>
        <w:t>S</w:t>
      </w:r>
      <w:r w:rsidR="00576CDA" w:rsidRPr="00EB25AD">
        <w:t xml:space="preserve"> не совпала</w:t>
      </w:r>
      <w:r w:rsidR="00576CDA">
        <w:t xml:space="preserve"> </w:t>
      </w:r>
      <w:r w:rsidR="00576CDA" w:rsidRPr="00EB25AD">
        <w:t xml:space="preserve">с </w:t>
      </w:r>
      <w:r w:rsidR="00576CDA" w:rsidRPr="00576CDA">
        <w:rPr>
          <w:i/>
        </w:rPr>
        <w:t>T</w:t>
      </w:r>
      <w:r w:rsidR="00576CDA" w:rsidRPr="00EB25AD">
        <w:t xml:space="preserve">, то поскольку </w:t>
      </w:r>
      <w:r w:rsidR="00576CDA" w:rsidRPr="00576CDA">
        <w:rPr>
          <w:i/>
        </w:rPr>
        <w:t>CT</w:t>
      </w:r>
      <w:r w:rsidR="00576CDA">
        <w:t> = </w:t>
      </w:r>
      <w:r w:rsidR="00576CDA" w:rsidRPr="00576CDA">
        <w:rPr>
          <w:i/>
        </w:rPr>
        <w:t>BL</w:t>
      </w:r>
      <w:r w:rsidR="00576CDA">
        <w:t> = </w:t>
      </w:r>
      <w:r w:rsidR="00576CDA" w:rsidRPr="00576CDA">
        <w:rPr>
          <w:i/>
        </w:rPr>
        <w:t>KS</w:t>
      </w:r>
      <w:r w:rsidR="00576CDA" w:rsidRPr="00EB25AD">
        <w:t xml:space="preserve"> и </w:t>
      </w:r>
      <w:r w:rsidR="00576CDA">
        <w:rPr>
          <w:rFonts w:ascii="Symbol" w:hAnsi="Symbol"/>
        </w:rPr>
        <w:t></w:t>
      </w:r>
      <w:r w:rsidR="00576CDA" w:rsidRPr="00576CDA">
        <w:rPr>
          <w:i/>
        </w:rPr>
        <w:t>SKC</w:t>
      </w:r>
      <w:r w:rsidR="00576CDA">
        <w:t> = </w:t>
      </w:r>
      <w:r w:rsidR="00576CDA">
        <w:rPr>
          <w:rFonts w:ascii="Symbol" w:hAnsi="Symbol"/>
        </w:rPr>
        <w:t></w:t>
      </w:r>
      <w:r w:rsidR="00576CDA" w:rsidRPr="00576CDA">
        <w:rPr>
          <w:i/>
        </w:rPr>
        <w:t>KCL</w:t>
      </w:r>
      <w:r w:rsidR="00576CDA">
        <w:t> = </w:t>
      </w:r>
      <w:r w:rsidR="00576CDA">
        <w:rPr>
          <w:rFonts w:ascii="Symbol" w:hAnsi="Symbol"/>
        </w:rPr>
        <w:t></w:t>
      </w:r>
      <w:r w:rsidR="00576CDA" w:rsidRPr="00576CDA">
        <w:rPr>
          <w:i/>
        </w:rPr>
        <w:t>KCA</w:t>
      </w:r>
      <w:r w:rsidR="00576CDA" w:rsidRPr="00EB25AD">
        <w:t>,</w:t>
      </w:r>
      <w:r w:rsidR="00576CDA">
        <w:t xml:space="preserve"> </w:t>
      </w:r>
      <w:r w:rsidR="00576CDA" w:rsidRPr="00EB25AD">
        <w:t xml:space="preserve">точки </w:t>
      </w:r>
      <w:r w:rsidR="00576CDA" w:rsidRPr="00576CDA">
        <w:rPr>
          <w:i/>
        </w:rPr>
        <w:t>K</w:t>
      </w:r>
      <w:r w:rsidR="00576CDA" w:rsidRPr="00EB25AD">
        <w:t>,</w:t>
      </w:r>
      <w:r w:rsidR="00576CDA">
        <w:t> </w:t>
      </w:r>
      <w:r w:rsidR="00576CDA" w:rsidRPr="00576CDA">
        <w:rPr>
          <w:i/>
        </w:rPr>
        <w:t>C</w:t>
      </w:r>
      <w:r w:rsidR="00576CDA" w:rsidRPr="00EB25AD">
        <w:t>,</w:t>
      </w:r>
      <w:r w:rsidR="00576CDA">
        <w:t> </w:t>
      </w:r>
      <w:r w:rsidR="00576CDA" w:rsidRPr="00576CDA">
        <w:rPr>
          <w:i/>
        </w:rPr>
        <w:t>T</w:t>
      </w:r>
      <w:r w:rsidR="00576CDA" w:rsidRPr="00EB25AD">
        <w:t>,</w:t>
      </w:r>
      <w:r w:rsidR="00576CDA">
        <w:t> </w:t>
      </w:r>
      <w:r w:rsidR="00576CDA" w:rsidRPr="00576CDA">
        <w:rPr>
          <w:i/>
        </w:rPr>
        <w:t>S</w:t>
      </w:r>
      <w:r w:rsidR="00576CDA">
        <w:t xml:space="preserve"> —</w:t>
      </w:r>
      <w:r w:rsidR="00576CDA" w:rsidRPr="00EB25AD">
        <w:t xml:space="preserve"> вершины равн</w:t>
      </w:r>
      <w:r w:rsidR="00576CDA" w:rsidRPr="00EB25AD">
        <w:t>о</w:t>
      </w:r>
      <w:r w:rsidR="00576CDA" w:rsidRPr="00EB25AD">
        <w:t>бедренной трапеции. Так как</w:t>
      </w:r>
      <w:r w:rsidR="00576CDA">
        <w:t xml:space="preserve"> </w:t>
      </w:r>
      <w:r w:rsidR="00576CDA" w:rsidRPr="00576CDA">
        <w:rPr>
          <w:i/>
        </w:rPr>
        <w:t>TL</w:t>
      </w:r>
      <w:r w:rsidR="00576CDA">
        <w:t> = </w:t>
      </w:r>
      <w:r w:rsidR="00576CDA" w:rsidRPr="00576CDA">
        <w:rPr>
          <w:i/>
        </w:rPr>
        <w:t>KB</w:t>
      </w:r>
      <w:r w:rsidR="00576CDA">
        <w:t> = </w:t>
      </w:r>
      <w:r w:rsidR="00576CDA" w:rsidRPr="00576CDA">
        <w:rPr>
          <w:i/>
        </w:rPr>
        <w:t>LS</w:t>
      </w:r>
      <w:r w:rsidR="00576CDA" w:rsidRPr="00EB25AD">
        <w:t xml:space="preserve">, то точка </w:t>
      </w:r>
      <w:r w:rsidR="00576CDA" w:rsidRPr="00576CDA">
        <w:rPr>
          <w:i/>
        </w:rPr>
        <w:t>L</w:t>
      </w:r>
      <w:r w:rsidR="00576CDA" w:rsidRPr="00EB25AD">
        <w:t xml:space="preserve"> лежит на оси симме</w:t>
      </w:r>
      <w:r w:rsidR="00576CDA" w:rsidRPr="00EB25AD">
        <w:t>т</w:t>
      </w:r>
      <w:r w:rsidR="00576CDA" w:rsidRPr="00EB25AD">
        <w:t>рии этой трапеции,</w:t>
      </w:r>
      <w:r w:rsidR="00576CDA">
        <w:t xml:space="preserve"> </w:t>
      </w:r>
      <w:r w:rsidR="00576CDA" w:rsidRPr="00EB25AD">
        <w:t xml:space="preserve">следовательно, </w:t>
      </w:r>
      <w:r w:rsidR="00576CDA">
        <w:rPr>
          <w:rFonts w:ascii="Symbol" w:hAnsi="Symbol"/>
        </w:rPr>
        <w:t></w:t>
      </w:r>
      <w:r w:rsidR="00576CDA" w:rsidRPr="00576CDA">
        <w:rPr>
          <w:i/>
        </w:rPr>
        <w:t>C</w:t>
      </w:r>
      <w:r w:rsidR="000821A5">
        <w:rPr>
          <w:i/>
          <w:lang w:val="en-US"/>
        </w:rPr>
        <w:t>T</w:t>
      </w:r>
      <w:r w:rsidR="00576CDA" w:rsidRPr="00576CDA">
        <w:rPr>
          <w:i/>
        </w:rPr>
        <w:t>L</w:t>
      </w:r>
      <w:r w:rsidR="00576CDA">
        <w:t> = </w:t>
      </w:r>
      <w:r w:rsidR="00576CDA">
        <w:rPr>
          <w:rFonts w:ascii="Symbol" w:hAnsi="Symbol"/>
        </w:rPr>
        <w:t></w:t>
      </w:r>
      <w:r w:rsidR="00576CDA" w:rsidRPr="00576CDA">
        <w:rPr>
          <w:i/>
        </w:rPr>
        <w:t>KSL</w:t>
      </w:r>
      <w:r w:rsidR="00576CDA">
        <w:t> = </w:t>
      </w:r>
      <w:r w:rsidR="00576CDA">
        <w:rPr>
          <w:rFonts w:ascii="Symbol" w:hAnsi="Symbol"/>
        </w:rPr>
        <w:t></w:t>
      </w:r>
      <w:r w:rsidR="00576CDA" w:rsidRPr="00576CDA">
        <w:rPr>
          <w:i/>
        </w:rPr>
        <w:t>KBL</w:t>
      </w:r>
      <w:r w:rsidR="00576CDA" w:rsidRPr="00EB25AD">
        <w:t>, откуда и следует</w:t>
      </w:r>
      <w:r w:rsidR="00576CDA">
        <w:t xml:space="preserve"> </w:t>
      </w:r>
      <w:r w:rsidR="00912793">
        <w:t>требуе</w:t>
      </w:r>
      <w:r w:rsidR="000821A5">
        <w:t xml:space="preserve">мое </w:t>
      </w:r>
      <w:r w:rsidR="00576CDA" w:rsidRPr="00EB25AD">
        <w:t>подобие.</w:t>
      </w:r>
    </w:p>
    <w:sectPr w:rsidR="00252321" w:rsidRPr="00610413" w:rsidSect="00C57A96">
      <w:pgSz w:w="11906" w:h="16838"/>
      <w:pgMar w:top="539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2E"/>
    <w:rsid w:val="0001584F"/>
    <w:rsid w:val="00026BF7"/>
    <w:rsid w:val="00036F89"/>
    <w:rsid w:val="00042D25"/>
    <w:rsid w:val="0005190B"/>
    <w:rsid w:val="000563FA"/>
    <w:rsid w:val="0006163A"/>
    <w:rsid w:val="00067E7D"/>
    <w:rsid w:val="000745E3"/>
    <w:rsid w:val="000753F9"/>
    <w:rsid w:val="000821A5"/>
    <w:rsid w:val="00086688"/>
    <w:rsid w:val="000A7A4D"/>
    <w:rsid w:val="000B1D62"/>
    <w:rsid w:val="000D00AC"/>
    <w:rsid w:val="000D590D"/>
    <w:rsid w:val="000E46EF"/>
    <w:rsid w:val="000E5558"/>
    <w:rsid w:val="000F0FCC"/>
    <w:rsid w:val="000F2469"/>
    <w:rsid w:val="000F29EB"/>
    <w:rsid w:val="000F33D2"/>
    <w:rsid w:val="00101E59"/>
    <w:rsid w:val="00113B81"/>
    <w:rsid w:val="00137D33"/>
    <w:rsid w:val="001447DE"/>
    <w:rsid w:val="00150F27"/>
    <w:rsid w:val="00155521"/>
    <w:rsid w:val="00161746"/>
    <w:rsid w:val="001709BB"/>
    <w:rsid w:val="00176226"/>
    <w:rsid w:val="00186CDA"/>
    <w:rsid w:val="0019110F"/>
    <w:rsid w:val="001A47CF"/>
    <w:rsid w:val="001C15CE"/>
    <w:rsid w:val="001C74EF"/>
    <w:rsid w:val="001E3FB0"/>
    <w:rsid w:val="00204D7A"/>
    <w:rsid w:val="00206888"/>
    <w:rsid w:val="00231C9A"/>
    <w:rsid w:val="00252321"/>
    <w:rsid w:val="00262708"/>
    <w:rsid w:val="0028038B"/>
    <w:rsid w:val="0029138B"/>
    <w:rsid w:val="0029162D"/>
    <w:rsid w:val="00295523"/>
    <w:rsid w:val="00297EE6"/>
    <w:rsid w:val="002A44C0"/>
    <w:rsid w:val="002A5C79"/>
    <w:rsid w:val="002B0973"/>
    <w:rsid w:val="002B0CCC"/>
    <w:rsid w:val="002C292F"/>
    <w:rsid w:val="002C5F96"/>
    <w:rsid w:val="002D09E6"/>
    <w:rsid w:val="002D5A0B"/>
    <w:rsid w:val="002D7DD2"/>
    <w:rsid w:val="002F3D16"/>
    <w:rsid w:val="003050A7"/>
    <w:rsid w:val="00312E90"/>
    <w:rsid w:val="00340AAA"/>
    <w:rsid w:val="003435FA"/>
    <w:rsid w:val="00344D3C"/>
    <w:rsid w:val="003554F0"/>
    <w:rsid w:val="003660CB"/>
    <w:rsid w:val="00366BF5"/>
    <w:rsid w:val="0038467A"/>
    <w:rsid w:val="003939F4"/>
    <w:rsid w:val="003C1F27"/>
    <w:rsid w:val="003C76C0"/>
    <w:rsid w:val="003D6187"/>
    <w:rsid w:val="003E4D99"/>
    <w:rsid w:val="003F030E"/>
    <w:rsid w:val="003F2AFD"/>
    <w:rsid w:val="003F7AE4"/>
    <w:rsid w:val="004034BE"/>
    <w:rsid w:val="00411399"/>
    <w:rsid w:val="00414210"/>
    <w:rsid w:val="00431DFC"/>
    <w:rsid w:val="004420B8"/>
    <w:rsid w:val="00447861"/>
    <w:rsid w:val="00452278"/>
    <w:rsid w:val="00485559"/>
    <w:rsid w:val="00496BA0"/>
    <w:rsid w:val="004A2A54"/>
    <w:rsid w:val="004B47B1"/>
    <w:rsid w:val="004C6FA0"/>
    <w:rsid w:val="004E2CCB"/>
    <w:rsid w:val="004F26F9"/>
    <w:rsid w:val="005046BF"/>
    <w:rsid w:val="005071F4"/>
    <w:rsid w:val="00540589"/>
    <w:rsid w:val="00540F5F"/>
    <w:rsid w:val="00567DCB"/>
    <w:rsid w:val="00576106"/>
    <w:rsid w:val="00576CDA"/>
    <w:rsid w:val="00581DF7"/>
    <w:rsid w:val="00584DF3"/>
    <w:rsid w:val="00597D3A"/>
    <w:rsid w:val="005B1DC4"/>
    <w:rsid w:val="005C55AE"/>
    <w:rsid w:val="005C5613"/>
    <w:rsid w:val="005D2246"/>
    <w:rsid w:val="005E33B8"/>
    <w:rsid w:val="00610413"/>
    <w:rsid w:val="00613213"/>
    <w:rsid w:val="00613D63"/>
    <w:rsid w:val="00616642"/>
    <w:rsid w:val="00630557"/>
    <w:rsid w:val="00654C61"/>
    <w:rsid w:val="006743EB"/>
    <w:rsid w:val="00690856"/>
    <w:rsid w:val="006B21AD"/>
    <w:rsid w:val="006B3798"/>
    <w:rsid w:val="006F06D5"/>
    <w:rsid w:val="0070363F"/>
    <w:rsid w:val="00703A2D"/>
    <w:rsid w:val="00703EB6"/>
    <w:rsid w:val="00724D4A"/>
    <w:rsid w:val="00741522"/>
    <w:rsid w:val="0074313A"/>
    <w:rsid w:val="00770C64"/>
    <w:rsid w:val="00774254"/>
    <w:rsid w:val="00783A31"/>
    <w:rsid w:val="007B37A1"/>
    <w:rsid w:val="007B5E03"/>
    <w:rsid w:val="007B6E5C"/>
    <w:rsid w:val="007C7842"/>
    <w:rsid w:val="007E46E5"/>
    <w:rsid w:val="007F0CF5"/>
    <w:rsid w:val="007F2E5A"/>
    <w:rsid w:val="008025E5"/>
    <w:rsid w:val="00806AFD"/>
    <w:rsid w:val="00813DF7"/>
    <w:rsid w:val="00814D22"/>
    <w:rsid w:val="00830EE8"/>
    <w:rsid w:val="0083485E"/>
    <w:rsid w:val="008449C7"/>
    <w:rsid w:val="00847FF4"/>
    <w:rsid w:val="008542BA"/>
    <w:rsid w:val="00860E95"/>
    <w:rsid w:val="00870D14"/>
    <w:rsid w:val="008753E1"/>
    <w:rsid w:val="00894A2D"/>
    <w:rsid w:val="008A4234"/>
    <w:rsid w:val="008A5578"/>
    <w:rsid w:val="008B6732"/>
    <w:rsid w:val="008C02B3"/>
    <w:rsid w:val="008C0BB1"/>
    <w:rsid w:val="008F60B6"/>
    <w:rsid w:val="00912793"/>
    <w:rsid w:val="00923346"/>
    <w:rsid w:val="00925A44"/>
    <w:rsid w:val="009353F8"/>
    <w:rsid w:val="009414C9"/>
    <w:rsid w:val="009634E9"/>
    <w:rsid w:val="009746D1"/>
    <w:rsid w:val="00987255"/>
    <w:rsid w:val="009A5AFC"/>
    <w:rsid w:val="009C2003"/>
    <w:rsid w:val="009D6D62"/>
    <w:rsid w:val="009E29B6"/>
    <w:rsid w:val="009F33AB"/>
    <w:rsid w:val="00A067AF"/>
    <w:rsid w:val="00A14AEB"/>
    <w:rsid w:val="00A25CFF"/>
    <w:rsid w:val="00A30340"/>
    <w:rsid w:val="00A30490"/>
    <w:rsid w:val="00A308FE"/>
    <w:rsid w:val="00A601F4"/>
    <w:rsid w:val="00A76BD4"/>
    <w:rsid w:val="00AA1897"/>
    <w:rsid w:val="00AA61E0"/>
    <w:rsid w:val="00AC097E"/>
    <w:rsid w:val="00AC0A5A"/>
    <w:rsid w:val="00AD21C7"/>
    <w:rsid w:val="00AF244C"/>
    <w:rsid w:val="00AF3EFC"/>
    <w:rsid w:val="00AF53CE"/>
    <w:rsid w:val="00AF665F"/>
    <w:rsid w:val="00B02511"/>
    <w:rsid w:val="00B056B5"/>
    <w:rsid w:val="00B06012"/>
    <w:rsid w:val="00B06FC4"/>
    <w:rsid w:val="00B14594"/>
    <w:rsid w:val="00B160EE"/>
    <w:rsid w:val="00B3518C"/>
    <w:rsid w:val="00B51FCB"/>
    <w:rsid w:val="00B52DE4"/>
    <w:rsid w:val="00B63263"/>
    <w:rsid w:val="00B74E22"/>
    <w:rsid w:val="00B90D9D"/>
    <w:rsid w:val="00BB1EC9"/>
    <w:rsid w:val="00BC70DE"/>
    <w:rsid w:val="00BD0CA2"/>
    <w:rsid w:val="00BD671D"/>
    <w:rsid w:val="00BD7B7C"/>
    <w:rsid w:val="00BE6644"/>
    <w:rsid w:val="00BF0B94"/>
    <w:rsid w:val="00BF6233"/>
    <w:rsid w:val="00C04429"/>
    <w:rsid w:val="00C36044"/>
    <w:rsid w:val="00C363B1"/>
    <w:rsid w:val="00C3740B"/>
    <w:rsid w:val="00C537CD"/>
    <w:rsid w:val="00C57A96"/>
    <w:rsid w:val="00C63B8B"/>
    <w:rsid w:val="00C7244E"/>
    <w:rsid w:val="00C85DE4"/>
    <w:rsid w:val="00CB632E"/>
    <w:rsid w:val="00CC137B"/>
    <w:rsid w:val="00CC40E6"/>
    <w:rsid w:val="00CD4569"/>
    <w:rsid w:val="00CE4989"/>
    <w:rsid w:val="00CF1D72"/>
    <w:rsid w:val="00D170C7"/>
    <w:rsid w:val="00D21C2C"/>
    <w:rsid w:val="00D2385B"/>
    <w:rsid w:val="00D27C13"/>
    <w:rsid w:val="00D33721"/>
    <w:rsid w:val="00D34E7B"/>
    <w:rsid w:val="00D47232"/>
    <w:rsid w:val="00D53188"/>
    <w:rsid w:val="00D660C8"/>
    <w:rsid w:val="00D678DD"/>
    <w:rsid w:val="00D679D8"/>
    <w:rsid w:val="00D8558F"/>
    <w:rsid w:val="00D9177D"/>
    <w:rsid w:val="00D92C9B"/>
    <w:rsid w:val="00D97FF9"/>
    <w:rsid w:val="00DA47A8"/>
    <w:rsid w:val="00DB2350"/>
    <w:rsid w:val="00DC32CD"/>
    <w:rsid w:val="00DC44E9"/>
    <w:rsid w:val="00DD05E1"/>
    <w:rsid w:val="00DE7B6B"/>
    <w:rsid w:val="00DE7C13"/>
    <w:rsid w:val="00DF7884"/>
    <w:rsid w:val="00E02798"/>
    <w:rsid w:val="00E07A70"/>
    <w:rsid w:val="00E231E0"/>
    <w:rsid w:val="00E32CFA"/>
    <w:rsid w:val="00E33E7D"/>
    <w:rsid w:val="00E43C2A"/>
    <w:rsid w:val="00E71443"/>
    <w:rsid w:val="00E9031A"/>
    <w:rsid w:val="00EB456F"/>
    <w:rsid w:val="00EC2003"/>
    <w:rsid w:val="00EC45B4"/>
    <w:rsid w:val="00ED2AB0"/>
    <w:rsid w:val="00ED3848"/>
    <w:rsid w:val="00EE1C2E"/>
    <w:rsid w:val="00EE48BA"/>
    <w:rsid w:val="00EE68D5"/>
    <w:rsid w:val="00EE771F"/>
    <w:rsid w:val="00EF2B27"/>
    <w:rsid w:val="00F01667"/>
    <w:rsid w:val="00F070C1"/>
    <w:rsid w:val="00F2290F"/>
    <w:rsid w:val="00F7248A"/>
    <w:rsid w:val="00F81D86"/>
    <w:rsid w:val="00FB348F"/>
    <w:rsid w:val="00FD05ED"/>
    <w:rsid w:val="00FD10D2"/>
    <w:rsid w:val="00FD28D7"/>
    <w:rsid w:val="00FE39ED"/>
    <w:rsid w:val="00FE7839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олимпиада имени Леонарда Эйлера, заключительный этап, проект</vt:lpstr>
    </vt:vector>
  </TitlesOfParts>
  <Company>Olymp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олимпиада имени Леонарда Эйлера, заключительный этап, проект</dc:title>
  <dc:creator>Olymp</dc:creator>
  <cp:lastModifiedBy>user</cp:lastModifiedBy>
  <cp:revision>11</cp:revision>
  <cp:lastPrinted>2010-02-07T08:00:00Z</cp:lastPrinted>
  <dcterms:created xsi:type="dcterms:W3CDTF">2015-03-17T10:23:00Z</dcterms:created>
  <dcterms:modified xsi:type="dcterms:W3CDTF">2015-03-27T18:23:00Z</dcterms:modified>
</cp:coreProperties>
</file>