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D8E0" w14:textId="5D31AEB9" w:rsidR="009712C3" w:rsidRPr="00FB2E70" w:rsidRDefault="009712C3" w:rsidP="009712C3">
      <w:pPr>
        <w:spacing w:after="120" w:line="240" w:lineRule="auto"/>
        <w:jc w:val="center"/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</w:pP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val="en-US" w:eastAsia="ru-RU"/>
        </w:rPr>
        <w:t>X</w:t>
      </w:r>
      <w:r w:rsidR="00CD0168"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val="en-US" w:eastAsia="ru-RU"/>
        </w:rPr>
        <w:t>V</w:t>
      </w: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 xml:space="preserve"> МАТЕМАТИЧЕСКАЯ ОЛИМПИАДА ИМЕНИ ЛЕОНАРДА ЭЙЛЕРА</w:t>
      </w:r>
    </w:p>
    <w:p w14:paraId="3D200036" w14:textId="013D4D4A" w:rsidR="009712C3" w:rsidRPr="00FB2E70" w:rsidRDefault="009712C3" w:rsidP="00971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</w:pP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>Решения заданий заключительного этапа, 1 день</w:t>
      </w:r>
    </w:p>
    <w:p w14:paraId="7BF4DEEA" w14:textId="4D99CE3D" w:rsidR="00445A5A" w:rsidRPr="00FB2E70" w:rsidRDefault="00445A5A" w:rsidP="00953AAA">
      <w:pPr>
        <w:spacing w:before="120"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1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На доске написаны натуральные числа от 1 до 1000, по одному разу каждое. Вася может стереть любые два числа и записать вместо них одно: их </w:t>
      </w:r>
      <w:bookmarkStart w:id="0" w:name="_Hlk130110256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наибольший общий делитель или их наименьшее общее кратное</w:t>
      </w:r>
      <w:bookmarkEnd w:id="0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. Через 999 таких операций на доске осталось одно число, равное натуральной степени десятки. Какое наибольшее значение она может принимать?</w:t>
      </w:r>
      <w:r w:rsidR="00953AAA" w:rsidRP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3AA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(С. Берлов)</w:t>
      </w:r>
    </w:p>
    <w:p w14:paraId="1628061D" w14:textId="76D2EE18" w:rsidR="00B46B60" w:rsidRPr="00A00982" w:rsidRDefault="002769A7" w:rsidP="00953AAA">
      <w:pPr>
        <w:spacing w:before="120" w:line="269" w:lineRule="auto"/>
        <w:ind w:firstLine="708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</w:pPr>
      <w:r w:rsidRPr="00A00982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ru-RU"/>
        </w:rPr>
        <w:t>Ответ</w:t>
      </w:r>
      <w:r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. 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Четвертую</w:t>
      </w:r>
      <w:r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. </w:t>
      </w:r>
      <w:r w:rsidRPr="00A00982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ru-RU"/>
        </w:rPr>
        <w:t>Решение</w:t>
      </w:r>
      <w:r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. 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u w:val="single"/>
          <w:lang w:eastAsia="ru-RU"/>
        </w:rPr>
        <w:t>Пример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. Сначала получаем 10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4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 = </w:t>
      </w:r>
      <w:proofErr w:type="gramStart"/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НОК(</w:t>
      </w:r>
      <w:proofErr w:type="gramEnd"/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16, 625). Затем, последовательно беря НОД(1, </w:t>
      </w:r>
      <w:r w:rsidR="00C16B0F" w:rsidRPr="00A0098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  <w:lang w:val="en-US" w:eastAsia="ru-RU"/>
        </w:rPr>
        <w:t>n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) = 1 для всех оставшихся </w:t>
      </w:r>
      <w:r w:rsidR="00C16B0F" w:rsidRPr="00A0098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  <w:lang w:val="en-US" w:eastAsia="ru-RU"/>
        </w:rPr>
        <w:t>n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от </w:t>
      </w:r>
      <w:r w:rsidR="00542D65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2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до 1000, оставляем на доске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только</w:t>
      </w:r>
      <w:r w:rsidR="00C16B0F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10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4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и 1, и, наконец, берем НОК(10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4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, 1) = 10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4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. 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u w:val="single"/>
          <w:lang w:eastAsia="ru-RU"/>
        </w:rPr>
        <w:t>Оценка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. Заметим, что если </w:t>
      </w:r>
      <w:r w:rsidR="00B46B60" w:rsidRPr="00A0098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  <w:lang w:val="en-US" w:eastAsia="ru-RU"/>
        </w:rPr>
        <w:t>m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и </w:t>
      </w:r>
      <w:r w:rsidR="00B46B60" w:rsidRPr="00A00982">
        <w:rPr>
          <w:rFonts w:ascii="Times New Roman" w:eastAsia="Times New Roman" w:hAnsi="Times New Roman" w:cs="Times New Roman"/>
          <w:i/>
          <w:iCs/>
          <w:color w:val="auto"/>
          <w:spacing w:val="-2"/>
          <w:sz w:val="28"/>
          <w:szCs w:val="28"/>
          <w:lang w:val="en-US" w:eastAsia="ru-RU"/>
        </w:rPr>
        <w:t>n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не делятся на 5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5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, то не делятся на 5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5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и их НОД и НОК. Так как ни одно из натуральных чисел от 1 до 1000 не делится на 5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vertAlign w:val="superscript"/>
          <w:lang w:eastAsia="ru-RU"/>
        </w:rPr>
        <w:t>5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 = 3125, мы операциями</w:t>
      </w:r>
      <w:r w:rsidR="00A00982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взятия НОД и НОК</w:t>
      </w:r>
      <w:r w:rsidR="00B46B60" w:rsidRPr="00A0098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 xml:space="preserve"> не сможем получить степень десятки выше четвертой.</w:t>
      </w:r>
    </w:p>
    <w:p w14:paraId="75284CEA" w14:textId="2F831C7F" w:rsidR="00445A5A" w:rsidRPr="00FB2E70" w:rsidRDefault="00445A5A" w:rsidP="00953AAA">
      <w:pPr>
        <w:spacing w:before="120"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2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Точка N — середина стороны AD выпуклого четырёхугольника ABCD, а точка M на стороне AB такова, что </w:t>
      </w:r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CM </w:t>
      </w:r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sym w:font="Symbol" w:char="F05E"/>
      </w:r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BD. Докажите, что если </w:t>
      </w:r>
      <w:proofErr w:type="gramStart"/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BM &gt;</w:t>
      </w:r>
      <w:proofErr w:type="gramEnd"/>
      <w:r w:rsidR="008048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MA, то 2BC+AD &gt; 2CN.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048E6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(С. Берлов)</w:t>
      </w:r>
    </w:p>
    <w:p w14:paraId="699BE92D" w14:textId="722EDE93" w:rsidR="008D68E9" w:rsidRPr="00FB2E70" w:rsidRDefault="006B03C6" w:rsidP="00953AAA">
      <w:pPr>
        <w:spacing w:before="120"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5C4FF1" wp14:editId="1A0FB3A1">
            <wp:simplePos x="0" y="0"/>
            <wp:positionH relativeFrom="column">
              <wp:posOffset>5210810</wp:posOffset>
            </wp:positionH>
            <wp:positionV relativeFrom="paragraph">
              <wp:posOffset>-2540</wp:posOffset>
            </wp:positionV>
            <wp:extent cx="1206500" cy="1115060"/>
            <wp:effectExtent l="0" t="0" r="0" b="8890"/>
            <wp:wrapSquare wrapText="bothSides"/>
            <wp:docPr id="1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0DC"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  <w:r w:rsidR="00B270DC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Обозначим через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P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точку пересечения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CM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BD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Опустим перпендикуляр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AQ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прямую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BD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Поскольку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BM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&gt; 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AM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то по теореме Фалеса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BP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&gt; 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PQ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откуда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BC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&gt; 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CQ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Но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поскольку угол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AQD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прямой,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QN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AD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/2.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силу неравенства треугольника, 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CN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A3"/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CQ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QN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proofErr w:type="gramStart"/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 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BC</w:t>
      </w:r>
      <w:proofErr w:type="gramEnd"/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AD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/2, 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откуда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BC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AD</w:t>
      </w:r>
      <w:r w:rsidR="008048E6" w:rsidRP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&gt; 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8048E6" w:rsidRPr="004A3D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CN</w:t>
      </w:r>
      <w:r w:rsidR="008048E6" w:rsidRPr="004A3D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4A02C081" w14:textId="1773FFDD" w:rsidR="00C7245B" w:rsidRPr="00FB2E70" w:rsidRDefault="00C7245B" w:rsidP="00953AAA">
      <w:pPr>
        <w:spacing w:before="120"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3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bookmarkStart w:id="1" w:name="_Hlk129890029"/>
      <w:r w:rsidR="00A5370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Среди </w:t>
      </w:r>
      <w:r w:rsidR="00D312E6" w:rsidRPr="00D312E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натуральных </w:t>
      </w:r>
      <w:r w:rsidR="00A5370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чисел</w:t>
      </w:r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eastAsia="ru-RU"/>
        </w:rPr>
        <w:t>1</w:t>
      </w:r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…, </w:t>
      </w:r>
      <w:proofErr w:type="spellStart"/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542D6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k</w:t>
      </w:r>
      <w:proofErr w:type="spellEnd"/>
      <w:r w:rsidR="00542D6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 нет одинаковых,</w:t>
      </w:r>
      <w:r w:rsidR="00A5370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а разность между наибольшим и наименьшим из них</w:t>
      </w:r>
      <w:r w:rsidR="00542D6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меньше </w:t>
      </w:r>
      <w:r w:rsidR="00A5370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1000</w:t>
      </w:r>
      <w:r w:rsidR="00974755" w:rsidRPr="00974755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. </w:t>
      </w:r>
      <w:bookmarkEnd w:id="1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При каком наибольшем 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может случиться, что все квадратные уравнения </w:t>
      </w:r>
      <w:proofErr w:type="spellStart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x</w:t>
      </w:r>
      <w:proofErr w:type="spellEnd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perscript"/>
          <w:lang w:eastAsia="ru-RU"/>
        </w:rPr>
        <w:t>2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+2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eastAsia="ru-RU"/>
        </w:rPr>
        <w:t>+1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x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+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eastAsia="ru-RU"/>
        </w:rPr>
        <w:t>+2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= 0, где 1 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sym w:font="Symbol" w:char="F0A3"/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proofErr w:type="spellStart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i</w:t>
      </w:r>
      <w:proofErr w:type="spellEnd"/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sym w:font="Symbol" w:char="F0A3"/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953AAA" w:rsidRPr="00953A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–2, не имеют корней?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A02A9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B46B60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9A02A9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B46B60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Богдан</w:t>
      </w:r>
      <w:r w:rsidR="009A02A9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ов)</w:t>
      </w:r>
    </w:p>
    <w:p w14:paraId="192F98EF" w14:textId="46658FE7" w:rsidR="003B1C3A" w:rsidRDefault="00B46B60" w:rsidP="00953AAA">
      <w:pPr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Ответ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При </w:t>
      </w:r>
      <w:r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96B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88</w:t>
      </w:r>
      <w:r w:rsid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7245B"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  <w:r w:rsidR="00C7245B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Пусть ряд </w:t>
      </w:r>
      <w:r w:rsidR="003B1C3A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1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…,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spellStart"/>
      <w:r w:rsidR="003B1C3A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3B1C3A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k</w:t>
      </w:r>
      <w:proofErr w:type="spellEnd"/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удовлетворяет условию задачи. 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Отсутствие корней у указанных в условии </w:t>
      </w:r>
      <w:r w:rsidR="00CC71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уравнений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равносильно 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выполнен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ию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неравенств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F87613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F87613" w:rsidRPr="006C1E3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+1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gramStart"/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F87613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spellStart"/>
      <w:r w:rsidR="00F87613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F87613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="00F87613" w:rsidRPr="006C1E3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+2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(*) 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всех</w:t>
      </w:r>
      <w:r w:rsidR="003B1C3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3B1C3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i</w:t>
      </w:r>
      <w:proofErr w:type="spellEnd"/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1 до </w:t>
      </w:r>
      <w:r w:rsidR="003B1C3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–2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63506BFB" w14:textId="422E1520" w:rsidR="00150B00" w:rsidRDefault="00812B87" w:rsidP="00953AAA">
      <w:pPr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Оценка.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Лемма</w:t>
      </w:r>
      <w:r w:rsidR="00150B00" w:rsidRPr="00247DB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Если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0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gramStart"/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proofErr w:type="gramEnd"/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ac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Доказательство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Положим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e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Тогда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gramStart"/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proofErr w:type="gramEnd"/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)(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e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bookmarkStart w:id="2" w:name="_Hlk129455628"/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e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de</w:t>
      </w:r>
      <w:bookmarkEnd w:id="2"/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50B00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Þ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e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de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&gt;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048E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откуда</w:t>
      </w:r>
      <w:r w:rsidR="00150B00" w:rsidRPr="003B1C3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e</w:t>
      </w:r>
      <w:r w:rsidR="00150B00" w:rsidRPr="00C12D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50B0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&gt;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50B00"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150B0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2A5232A7" w14:textId="3D7B6722" w:rsidR="00411236" w:rsidRPr="00FF1D8E" w:rsidRDefault="00150B00" w:rsidP="00953AAA">
      <w:pPr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Пусть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Pr="003B1C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наименьшее число ряда.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Очевидно, одно из чисел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–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1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+1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— не меньше, чем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1, а другое — не меньше, чем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Не умаляя общности будем считать, что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–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1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ym w:font="Symbol" w:char="F0B3"/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1, а</w:t>
      </w:r>
      <w:r w:rsidR="00812B87" w:rsidRP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+1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ym w:font="Symbol" w:char="F0B3"/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 Тогда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лемме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–2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&gt;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–1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+1</w:t>
      </w:r>
      <w:r w:rsidR="00941132" w:rsidRPr="0094113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, </w:t>
      </w:r>
      <w:r w:rsidR="009411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</w:t>
      </w:r>
      <w:r w:rsidR="00941132" w:rsidRPr="0094113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 w:rsidR="009411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есть</w:t>
      </w:r>
      <w:r w:rsidR="00941132" w:rsidRPr="0094113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 xml:space="preserve"> </w:t>
      </w:r>
      <w:r w:rsidR="0094113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br/>
        <w:t>a</w:t>
      </w:r>
      <w:r w:rsidR="0094113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941132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–2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–1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+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2</w:t>
      </w:r>
      <w:r w:rsidR="00941132" w:rsidRPr="0094113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. </w:t>
      </w:r>
      <w:r w:rsidR="0094113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Аналогично</w:t>
      </w:r>
      <w:r w:rsidR="00941132" w:rsidRPr="0094113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,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–3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–2</w:t>
      </w:r>
      <w:r w:rsidR="00812B87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+3, …, </w:t>
      </w:r>
      <w:r w:rsidR="00812B8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1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411236" w:rsidRP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en-US" w:eastAsia="ru-RU"/>
        </w:rPr>
        <w:t>2</w:t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+(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</w:t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–1)</w:t>
      </w:r>
      <w:r w:rsidR="00353D03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.</w:t>
      </w:r>
      <w:r w:rsidR="00941132" w:rsidRPr="00941132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Идя в другую сторону, таким же образом получаем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+2</w:t>
      </w:r>
      <w:r w:rsidR="00411236" w:rsidRPr="00812B8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m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+1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+3, …, </w:t>
      </w:r>
      <w:proofErr w:type="spellStart"/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k</w:t>
      </w:r>
      <w:proofErr w:type="spellEnd"/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spellStart"/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k</w:t>
      </w:r>
      <w:proofErr w:type="spellEnd"/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–1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+(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41123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</w:t>
      </w:r>
      <w:r w:rsidR="00411236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+1). </w:t>
      </w:r>
      <w:r w:rsidR="0041123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Отсюда</w:t>
      </w:r>
      <w:r w:rsidR="00411236" w:rsidRPr="00FF1D8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 xml:space="preserve"> </w:t>
      </w:r>
    </w:p>
    <w:p w14:paraId="0EB3710A" w14:textId="53C0DD55" w:rsidR="00411236" w:rsidRPr="00FF1D8E" w:rsidRDefault="00411236" w:rsidP="00953AAA">
      <w:pPr>
        <w:spacing w:line="269" w:lineRule="auto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</w:pP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val="en-US" w:eastAsia="ru-RU"/>
        </w:rPr>
        <w:t>1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sym w:font="Symbol" w:char="F0B3"/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+1+2+…+(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–1) = </w:t>
      </w:r>
      <w:proofErr w:type="spellStart"/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proofErr w:type="spellEnd"/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–1)/2 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и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 </w:t>
      </w:r>
      <w:proofErr w:type="spellStart"/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k</w:t>
      </w:r>
      <w:proofErr w:type="spellEnd"/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sym w:font="Symbol" w:char="F0B3"/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+2+3+…+(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–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+1) = 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–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) 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–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+3)/2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.</w:t>
      </w:r>
    </w:p>
    <w:p w14:paraId="4559AB15" w14:textId="3CD8F406" w:rsidR="00411236" w:rsidRDefault="00411236" w:rsidP="00953AAA">
      <w:pPr>
        <w:widowControl w:val="0"/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Поскольку </w:t>
      </w:r>
      <w:r w:rsidR="009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разность между любыми двумя числами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нашего ряда </w:t>
      </w:r>
      <w:r w:rsidR="00A537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ьше 1000, из полученных неравенств имеем 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–1)/2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 </w:t>
      </w:r>
      <w:r w:rsidR="0097475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 и 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–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)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sym w:font="Symbol" w:char="F0D7"/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(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–</w:t>
      </w:r>
      <w:r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Pr="004112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+3)/2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 </w:t>
      </w:r>
      <w:r w:rsidR="0097475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, откуда </w:t>
      </w:r>
      <w:r w:rsidR="00196B35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lastRenderedPageBreak/>
        <w:t>m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196B35"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45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, </w:t>
      </w:r>
      <w:r w:rsidR="00196B35"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="00196B35"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–</w:t>
      </w:r>
      <w:r w:rsidR="00196B35" w:rsidRPr="0041123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m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196B35"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4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3 и </w:t>
      </w:r>
      <w:r w:rsidR="00196B35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k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88</w:t>
      </w:r>
      <w:r w:rsidR="00196B35"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.</w:t>
      </w:r>
    </w:p>
    <w:p w14:paraId="19FD45C8" w14:textId="08D35D63" w:rsidR="006C1E39" w:rsidRPr="00AE38C6" w:rsidRDefault="00196B35" w:rsidP="00953AAA">
      <w:pPr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u w:val="single"/>
          <w:lang w:eastAsia="ru-RU"/>
        </w:rPr>
        <w:t>Пример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Пусть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val="en-US" w:eastAsia="ru-RU"/>
        </w:rPr>
        <w:t>4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10000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10000</w:t>
      </w:r>
      <w:r w:rsidR="006405A2" w:rsidRPr="006405A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1+2+…+(4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5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i</w:t>
      </w:r>
      <w:proofErr w:type="spellEnd"/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при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 1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4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4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=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10000</w:t>
      </w:r>
      <w:r w:rsidR="006405A2" w:rsidRPr="006405A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+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2+…+(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–4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4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при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 4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6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sym w:font="Symbol" w:char="F0A3"/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196B3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 xml:space="preserve">88.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Нетрудно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 </w:t>
      </w:r>
      <w:r w:rsidR="00353D0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убедиться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что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6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43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47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…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88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1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, 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так что все числа 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vertAlign w:val="subscript"/>
          <w:lang w:val="en-US" w:eastAsia="ru-RU"/>
        </w:rPr>
        <w:t>i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 различны, и что </w:t>
      </w:r>
      <w:r w:rsidR="00394926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1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–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>
        <w:rPr>
          <w:rFonts w:ascii="Times New Roman" w:eastAsia="Times New Roman" w:hAnsi="Times New Roman" w:cs="Times New Roman"/>
          <w:i/>
          <w:iCs/>
          <w:color w:val="auto"/>
          <w:spacing w:val="-4"/>
          <w:sz w:val="28"/>
          <w:szCs w:val="28"/>
          <w:lang w:val="en-US" w:eastAsia="ru-RU"/>
        </w:rPr>
        <w:t>a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vertAlign w:val="subscript"/>
          <w:lang w:eastAsia="ru-RU"/>
        </w:rPr>
        <w:t>45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=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1+2+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…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+44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394926" w:rsidRP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=</w:t>
      </w:r>
      <w:r w:rsidR="0039492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990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&lt;</w:t>
      </w:r>
      <w:r w:rsid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en-US"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1000</w:t>
      </w:r>
      <w:r w:rsidR="00542D65" w:rsidRPr="00542D6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.</w:t>
      </w:r>
      <w:r w:rsidR="001779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 xml:space="preserve"> </w:t>
      </w:r>
      <w:r w:rsidR="00F87613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ru-RU"/>
        </w:rPr>
        <w:t>Осталось проверить выполнение неравенства (*)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353D03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</w:t>
      </w:r>
      <w:r w:rsidR="00353D03" w:rsidRPr="00353D0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i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353D03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353D03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44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53D03" w:rsidRP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неравенство очевидно. Иначе 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оложим 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6C1E39" w:rsidRP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6C1E39" w:rsidRPr="006C1E3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+1</w:t>
      </w:r>
      <w:r w:rsidR="006C1E39" w:rsidRP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6C1E39" w:rsidRP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Тогда</w:t>
      </w:r>
      <w:r w:rsidR="00F87613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построению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6C1E39" w:rsidRPr="006C1E3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+</w:t>
      </w:r>
      <w:r w:rsidR="006C1E39" w:rsidRPr="00F87613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eastAsia="ru-RU"/>
        </w:rPr>
        <w:t>2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</w:t>
      </w:r>
      <w:r w:rsidR="006C1E3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6C1E39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+2</w:t>
      </w:r>
      <w:r w:rsidR="006C1E3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6C1E39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+1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и неравенство (*) записывается в виде (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F87613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F87613" w:rsidRPr="00F8761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gramStart"/>
      <w:r w:rsidR="00F87613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F8761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vertAlign w:val="subscript"/>
          <w:lang w:val="en-US" w:eastAsia="ru-RU"/>
        </w:rPr>
        <w:t>i</w:t>
      </w:r>
      <w:proofErr w:type="gramEnd"/>
      <w:r w:rsidR="00F87613" w:rsidRPr="00F87613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(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F87613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+2</w:t>
      </w:r>
      <w:r w:rsidR="00F87613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F87613" w:rsidRPr="00F8761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+1)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Раскрыв скобки и приведя подобные чле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 xml:space="preserve">ны, получим неравенство </w:t>
      </w:r>
      <w:r w:rsidR="00AE38C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proofErr w:type="gramStart"/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E38C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AE38C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proofErr w:type="gramEnd"/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которое выполнено, так как </w:t>
      </w:r>
      <w:r w:rsidR="00AE38C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A3"/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9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53709" w:rsidRPr="00A537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97475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A53709" w:rsidRPr="00A5370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000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A3"/>
      </w:r>
      <w:r w:rsidR="00AE38C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AE38C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AE38C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bscript"/>
          <w:lang w:val="en-US" w:eastAsia="ru-RU"/>
        </w:rPr>
        <w:t>i</w:t>
      </w:r>
      <w:r w:rsidR="00AE38C6" w:rsidRPr="00AE38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19875798" w14:textId="789950DF" w:rsidR="00445A5A" w:rsidRPr="00FB2E70" w:rsidRDefault="00C7245B" w:rsidP="00953AAA">
      <w:pPr>
        <w:spacing w:before="120"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4</w:t>
      </w:r>
      <w:r w:rsidR="0051677F" w:rsidRPr="0051677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. </w:t>
      </w:r>
      <w:r w:rsidR="0039247F" w:rsidRPr="0039247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В 2n бочках налито 2n различных реактивов (в каждой — один реактив). Они разбиваются на n пар конфликтующих реактивов, но неизвестно, какая бочка конфликтует с какой. Инженеру нужно узнать это разбиение. У него есть n пустых пробирок. </w:t>
      </w:r>
      <w:bookmarkStart w:id="3" w:name="_Hlk130110810"/>
      <w:r w:rsidR="0039247F" w:rsidRPr="0039247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За одно действие он может долить в любую пробирку (пустую или непустую) реактив из любой бочки, других действий с реактивами он делать не может. Пока в пробирке нет конфликтующих соединений, в ней ничего не происходит. Как только среди реактивов, содержащихся в ней, появляются конфликтующие, она лопается, и больше её использовать не получится. Выливать из пробирки ничего нельзя. Как инженеру добиться своей цели?</w:t>
      </w:r>
      <w:bookmarkEnd w:id="3"/>
      <w:r w:rsidR="0051677F" w:rsidRPr="0051677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51677F" w:rsidRPr="005167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(А. Матвеев, П. </w:t>
      </w:r>
      <w:proofErr w:type="spellStart"/>
      <w:r w:rsidR="0051677F" w:rsidRPr="005167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Мяктинов</w:t>
      </w:r>
      <w:proofErr w:type="spellEnd"/>
      <w:r w:rsidR="0051677F" w:rsidRPr="005167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</w:p>
    <w:p w14:paraId="6ED30D91" w14:textId="219E8279" w:rsidR="003E0989" w:rsidRPr="00450706" w:rsidRDefault="008860D2" w:rsidP="00953AAA">
      <w:pPr>
        <w:spacing w:before="120" w:line="269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5070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3E0989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Пронумеруем пробирки числами от 1 до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бочки числами от 1 до 2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n.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Назовем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операцией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A3"/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последовательное наливание в пробирк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номер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номер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1, …, номер 1 </w:t>
      </w:r>
      <w:r w:rsidR="00353D03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(именно в таком порядке)</w:t>
      </w:r>
      <w:r w:rsidR="00353D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реактива из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-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ой бочки.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Операци</w:t>
      </w:r>
      <w:r w:rsid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ей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</w:t>
      </w:r>
      <w:r w:rsidR="00450706" w:rsidRPr="00A009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+1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назовем 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последовательное наливание реактива из (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n+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1)-ой бочки в пробирки с номерами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</w:t>
      </w:r>
      <w:r w:rsid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450706"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–</w:t>
      </w:r>
      <w:r w:rsidR="00450706"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1, …, 1.</w:t>
      </w:r>
    </w:p>
    <w:p w14:paraId="6992D182" w14:textId="64769EB0" w:rsidR="00450706" w:rsidRDefault="00450706" w:rsidP="00953AAA">
      <w:pPr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Будем последовательно проводить операции 1, 2, …,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n+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 пока какая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 пробирка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лопнет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при операции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A009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(после чего операция </w:t>
      </w:r>
      <w:r w:rsidR="00A0098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прекращается</w:t>
      </w:r>
      <w:proofErr w:type="gramStart"/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proofErr w:type="gramEnd"/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рано или поздно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произойдет, так как среди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+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 реактива, которые надо наливать в пробирку 1,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обязательно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найдутся два конфликтующих.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Перед операцией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k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пробирке 1 находятся реактивы от 1 до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1, в пробирке 2 – от 2 до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1,…, в пробирке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 —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реактив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 Поскольку пробирки с номерами 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+1 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лопнули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реактив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k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конфликтует именно с реактивом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Уберем бочки с двумя конфликтующими реактивами, перенумеруем реактивы и бочки в том же порядке, в котором шли их старые номера. Про то, что убранные реактивы находятся в каких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 пробирках, можно забыть, так как они не повлияют на дальнейшие реакции.</w:t>
      </w:r>
    </w:p>
    <w:p w14:paraId="74E4807C" w14:textId="637F259B" w:rsidR="00352057" w:rsidRPr="00C4620B" w:rsidRDefault="00450706" w:rsidP="00953AAA">
      <w:pPr>
        <w:spacing w:line="269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Мы убрали два реактива, и сейчас в пробирке 1 находятся реактивы от 1 до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 (в новой нумерации), в пробирке 2 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—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от 2 до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2,…, в пробирке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 —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реактив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2. Начинаем проводить операции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k–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Pr="0045070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…, пока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какая-то пробирка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не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лопнет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00982" w:rsidRP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</w:t>
      </w:r>
      <w:r w:rsidR="00A00982" w:rsidRP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обязательно произойдет по т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ой</w:t>
      </w:r>
      <w:r w:rsidR="00A00982" w:rsidRP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же причин</w:t>
      </w:r>
      <w:r w:rsid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A00982" w:rsidRPr="00A009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что и выше)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Когда про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бирка лопается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проделываем то же, что в предыдущем абзаце. Таким образом,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потеряв 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одну пробирку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53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мы</w:t>
      </w:r>
      <w:r w:rsidRPr="0045070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определяем одну пару конфликтующих реактивов. Значит, мы сможем определить все пары конфликтующих реактивов.</w:t>
      </w:r>
    </w:p>
    <w:sectPr w:rsidR="00352057" w:rsidRPr="00C4620B" w:rsidSect="006B03C6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F5"/>
    <w:rsid w:val="000118D3"/>
    <w:rsid w:val="00064238"/>
    <w:rsid w:val="00087A17"/>
    <w:rsid w:val="00092DDD"/>
    <w:rsid w:val="00097713"/>
    <w:rsid w:val="000C6057"/>
    <w:rsid w:val="000F6EED"/>
    <w:rsid w:val="0011052E"/>
    <w:rsid w:val="0013417A"/>
    <w:rsid w:val="001460E2"/>
    <w:rsid w:val="00150B00"/>
    <w:rsid w:val="001523BE"/>
    <w:rsid w:val="00177910"/>
    <w:rsid w:val="001830CD"/>
    <w:rsid w:val="00196B35"/>
    <w:rsid w:val="001A7639"/>
    <w:rsid w:val="001C61D7"/>
    <w:rsid w:val="001C7431"/>
    <w:rsid w:val="001E2AD3"/>
    <w:rsid w:val="001F1CD4"/>
    <w:rsid w:val="00205371"/>
    <w:rsid w:val="002253E5"/>
    <w:rsid w:val="00247DB5"/>
    <w:rsid w:val="0025171E"/>
    <w:rsid w:val="0026593D"/>
    <w:rsid w:val="002672D1"/>
    <w:rsid w:val="002769A7"/>
    <w:rsid w:val="002B7E6C"/>
    <w:rsid w:val="002D769C"/>
    <w:rsid w:val="002E2A13"/>
    <w:rsid w:val="00304F0B"/>
    <w:rsid w:val="00323648"/>
    <w:rsid w:val="00326A62"/>
    <w:rsid w:val="00352057"/>
    <w:rsid w:val="00353D03"/>
    <w:rsid w:val="003740E5"/>
    <w:rsid w:val="0038557D"/>
    <w:rsid w:val="0039247F"/>
    <w:rsid w:val="00394926"/>
    <w:rsid w:val="003B1C3A"/>
    <w:rsid w:val="003B2ACB"/>
    <w:rsid w:val="003D2923"/>
    <w:rsid w:val="003E0989"/>
    <w:rsid w:val="003F350A"/>
    <w:rsid w:val="003F4489"/>
    <w:rsid w:val="00411236"/>
    <w:rsid w:val="004166B2"/>
    <w:rsid w:val="00445A5A"/>
    <w:rsid w:val="00450706"/>
    <w:rsid w:val="0045121C"/>
    <w:rsid w:val="00457D0C"/>
    <w:rsid w:val="00466BD5"/>
    <w:rsid w:val="00486DD4"/>
    <w:rsid w:val="004A2BF2"/>
    <w:rsid w:val="004B343F"/>
    <w:rsid w:val="004D2021"/>
    <w:rsid w:val="004F66AF"/>
    <w:rsid w:val="0051677F"/>
    <w:rsid w:val="00532F64"/>
    <w:rsid w:val="00542D65"/>
    <w:rsid w:val="005555C3"/>
    <w:rsid w:val="005619C5"/>
    <w:rsid w:val="0057697A"/>
    <w:rsid w:val="005A2E77"/>
    <w:rsid w:val="005A5A86"/>
    <w:rsid w:val="005B2114"/>
    <w:rsid w:val="005E26F2"/>
    <w:rsid w:val="005E5EF0"/>
    <w:rsid w:val="00602A92"/>
    <w:rsid w:val="00603627"/>
    <w:rsid w:val="006271D7"/>
    <w:rsid w:val="006405A2"/>
    <w:rsid w:val="006740DF"/>
    <w:rsid w:val="00684916"/>
    <w:rsid w:val="006A771E"/>
    <w:rsid w:val="006B03C6"/>
    <w:rsid w:val="006B17D5"/>
    <w:rsid w:val="006C1E39"/>
    <w:rsid w:val="006E779B"/>
    <w:rsid w:val="00707DB6"/>
    <w:rsid w:val="00723DF8"/>
    <w:rsid w:val="007261AF"/>
    <w:rsid w:val="00742DAC"/>
    <w:rsid w:val="00756EA1"/>
    <w:rsid w:val="00762B42"/>
    <w:rsid w:val="0079327B"/>
    <w:rsid w:val="007A6B95"/>
    <w:rsid w:val="007C12EE"/>
    <w:rsid w:val="007D3277"/>
    <w:rsid w:val="007E4A88"/>
    <w:rsid w:val="007E717A"/>
    <w:rsid w:val="007F5FC3"/>
    <w:rsid w:val="007F71F5"/>
    <w:rsid w:val="00803157"/>
    <w:rsid w:val="008048E6"/>
    <w:rsid w:val="00812724"/>
    <w:rsid w:val="00812B87"/>
    <w:rsid w:val="00835023"/>
    <w:rsid w:val="008363EE"/>
    <w:rsid w:val="008467F9"/>
    <w:rsid w:val="00882B4B"/>
    <w:rsid w:val="008860D2"/>
    <w:rsid w:val="0089452B"/>
    <w:rsid w:val="008A52E5"/>
    <w:rsid w:val="008B04EB"/>
    <w:rsid w:val="008C7A2A"/>
    <w:rsid w:val="008D5BD2"/>
    <w:rsid w:val="008D68E9"/>
    <w:rsid w:val="008E31EE"/>
    <w:rsid w:val="009075D9"/>
    <w:rsid w:val="00917877"/>
    <w:rsid w:val="00941132"/>
    <w:rsid w:val="00953AAA"/>
    <w:rsid w:val="00957349"/>
    <w:rsid w:val="009666B6"/>
    <w:rsid w:val="009712C3"/>
    <w:rsid w:val="00974755"/>
    <w:rsid w:val="009A02A9"/>
    <w:rsid w:val="009E43F5"/>
    <w:rsid w:val="00A00982"/>
    <w:rsid w:val="00A21698"/>
    <w:rsid w:val="00A2342A"/>
    <w:rsid w:val="00A53709"/>
    <w:rsid w:val="00A65D62"/>
    <w:rsid w:val="00A86ECD"/>
    <w:rsid w:val="00AA6B79"/>
    <w:rsid w:val="00AD7114"/>
    <w:rsid w:val="00AE38C6"/>
    <w:rsid w:val="00B00771"/>
    <w:rsid w:val="00B00F9B"/>
    <w:rsid w:val="00B270DC"/>
    <w:rsid w:val="00B32042"/>
    <w:rsid w:val="00B41606"/>
    <w:rsid w:val="00B46B60"/>
    <w:rsid w:val="00B94EE9"/>
    <w:rsid w:val="00BB33BD"/>
    <w:rsid w:val="00BE0952"/>
    <w:rsid w:val="00BE703C"/>
    <w:rsid w:val="00C100D9"/>
    <w:rsid w:val="00C10E1F"/>
    <w:rsid w:val="00C12D1A"/>
    <w:rsid w:val="00C16B0F"/>
    <w:rsid w:val="00C41278"/>
    <w:rsid w:val="00C4620B"/>
    <w:rsid w:val="00C46FDB"/>
    <w:rsid w:val="00C54F78"/>
    <w:rsid w:val="00C7245B"/>
    <w:rsid w:val="00CB259D"/>
    <w:rsid w:val="00CC7103"/>
    <w:rsid w:val="00CD0168"/>
    <w:rsid w:val="00CD0D58"/>
    <w:rsid w:val="00CE05D9"/>
    <w:rsid w:val="00D11B46"/>
    <w:rsid w:val="00D30309"/>
    <w:rsid w:val="00D312E6"/>
    <w:rsid w:val="00D43F35"/>
    <w:rsid w:val="00D8050B"/>
    <w:rsid w:val="00D84402"/>
    <w:rsid w:val="00D848D7"/>
    <w:rsid w:val="00DE609E"/>
    <w:rsid w:val="00E27D27"/>
    <w:rsid w:val="00E32814"/>
    <w:rsid w:val="00E7247D"/>
    <w:rsid w:val="00E7479B"/>
    <w:rsid w:val="00E939EF"/>
    <w:rsid w:val="00E94E40"/>
    <w:rsid w:val="00EA5377"/>
    <w:rsid w:val="00EC5CCD"/>
    <w:rsid w:val="00ED77F0"/>
    <w:rsid w:val="00EF6B11"/>
    <w:rsid w:val="00F11B0F"/>
    <w:rsid w:val="00F14CA3"/>
    <w:rsid w:val="00F45A91"/>
    <w:rsid w:val="00F61F96"/>
    <w:rsid w:val="00F87613"/>
    <w:rsid w:val="00F9385C"/>
    <w:rsid w:val="00F93A33"/>
    <w:rsid w:val="00FB2E70"/>
    <w:rsid w:val="00FB3B99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F4C4"/>
  <w15:chartTrackingRefBased/>
  <w15:docId w15:val="{7414A58F-0529-48AA-B4F0-0C1AE8C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042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rsid w:val="000118D3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0118D3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rsid w:val="000118D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0118D3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118D3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rsid w:val="000118D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2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D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8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8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18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042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042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04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32042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rsid w:val="000118D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118D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rsid w:val="000118D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2042"/>
    <w:rPr>
      <w:b/>
      <w:bCs/>
    </w:rPr>
  </w:style>
  <w:style w:type="character" w:styleId="a9">
    <w:name w:val="Emphasis"/>
    <w:uiPriority w:val="20"/>
    <w:qFormat/>
    <w:rsid w:val="00B32042"/>
    <w:rPr>
      <w:i/>
      <w:iCs/>
    </w:rPr>
  </w:style>
  <w:style w:type="paragraph" w:styleId="aa">
    <w:name w:val="No Spacing"/>
    <w:basedOn w:val="a"/>
    <w:link w:val="ab"/>
    <w:uiPriority w:val="1"/>
    <w:qFormat/>
    <w:rsid w:val="00B3204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2042"/>
    <w:rPr>
      <w:color w:val="000000"/>
      <w:sz w:val="22"/>
    </w:rPr>
  </w:style>
  <w:style w:type="paragraph" w:styleId="ac">
    <w:name w:val="List Paragraph"/>
    <w:basedOn w:val="a"/>
    <w:uiPriority w:val="34"/>
    <w:qFormat/>
    <w:rsid w:val="00B320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320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042"/>
    <w:rPr>
      <w:i/>
      <w:iCs/>
      <w:color w:val="000000" w:themeColor="text1"/>
      <w:sz w:val="22"/>
    </w:rPr>
  </w:style>
  <w:style w:type="paragraph" w:styleId="ad">
    <w:name w:val="Intense Quote"/>
    <w:basedOn w:val="a"/>
    <w:next w:val="a"/>
    <w:link w:val="ae"/>
    <w:uiPriority w:val="30"/>
    <w:qFormat/>
    <w:rsid w:val="00B320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042"/>
    <w:rPr>
      <w:b/>
      <w:bCs/>
      <w:i/>
      <w:iCs/>
      <w:color w:val="4F81BD" w:themeColor="accent1"/>
      <w:sz w:val="22"/>
    </w:rPr>
  </w:style>
  <w:style w:type="character" w:styleId="af">
    <w:name w:val="Subtle Emphasis"/>
    <w:uiPriority w:val="19"/>
    <w:qFormat/>
    <w:rsid w:val="00B3204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3204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320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04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0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32042"/>
    <w:pPr>
      <w:keepNext/>
      <w:pBdr>
        <w:bottom w:val="none" w:sz="0" w:space="0" w:color="auto"/>
      </w:pBdr>
      <w:spacing w:before="240" w:after="60"/>
      <w:outlineLvl w:val="9"/>
    </w:pPr>
    <w:rPr>
      <w:color w:val="000000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C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CCD"/>
    <w:rPr>
      <w:rFonts w:ascii="Courier New" w:eastAsia="Times New Roman" w:hAnsi="Courier New" w:cs="Courier New"/>
      <w:lang w:eastAsia="ru-RU"/>
    </w:rPr>
  </w:style>
  <w:style w:type="character" w:styleId="af5">
    <w:name w:val="Placeholder Text"/>
    <w:basedOn w:val="a0"/>
    <w:uiPriority w:val="99"/>
    <w:semiHidden/>
    <w:rsid w:val="00374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Рубанов</dc:creator>
  <cp:keywords/>
  <dc:description/>
  <cp:lastModifiedBy>Игорь Рубанов</cp:lastModifiedBy>
  <cp:revision>18</cp:revision>
  <dcterms:created xsi:type="dcterms:W3CDTF">2023-03-13T06:30:00Z</dcterms:created>
  <dcterms:modified xsi:type="dcterms:W3CDTF">2023-03-23T05:23:00Z</dcterms:modified>
</cp:coreProperties>
</file>