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EAB02" w14:textId="5B223ACD" w:rsidR="0005421B" w:rsidRPr="00431D59" w:rsidRDefault="0005421B" w:rsidP="0005421B">
      <w:pPr>
        <w:pStyle w:val="a3"/>
        <w:spacing w:after="60"/>
        <w:rPr>
          <w:sz w:val="28"/>
          <w:szCs w:val="28"/>
        </w:rPr>
      </w:pPr>
      <w:r w:rsidRPr="006567F6">
        <w:rPr>
          <w:sz w:val="28"/>
          <w:szCs w:val="28"/>
          <w:lang w:val="en-US"/>
        </w:rPr>
        <w:t>X</w:t>
      </w:r>
      <w:r w:rsidR="003538D2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 w:rsidRPr="00431D59">
        <w:rPr>
          <w:sz w:val="28"/>
          <w:szCs w:val="28"/>
        </w:rPr>
        <w:t>МАТЕМАТИЧЕСКАЯ ОЛИМПИАДА имени ЛЕОНАРДА ЭЙЛЕРА</w:t>
      </w:r>
    </w:p>
    <w:p w14:paraId="62733BC0" w14:textId="43C24A6D" w:rsidR="0005421B" w:rsidRPr="00431D59" w:rsidRDefault="0005421B" w:rsidP="0005421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Pr="00431D59">
        <w:rPr>
          <w:sz w:val="28"/>
          <w:szCs w:val="28"/>
        </w:rPr>
        <w:t xml:space="preserve"> (</w:t>
      </w:r>
      <w:r>
        <w:rPr>
          <w:sz w:val="28"/>
          <w:szCs w:val="28"/>
        </w:rPr>
        <w:t>заключите</w:t>
      </w:r>
      <w:r w:rsidRPr="00431D59">
        <w:rPr>
          <w:sz w:val="28"/>
          <w:szCs w:val="28"/>
        </w:rPr>
        <w:t>льный) этап</w:t>
      </w:r>
      <w:r>
        <w:rPr>
          <w:sz w:val="28"/>
          <w:szCs w:val="28"/>
        </w:rPr>
        <w:t xml:space="preserve">, </w:t>
      </w:r>
      <w:r w:rsidR="00CC24A1">
        <w:rPr>
          <w:sz w:val="28"/>
          <w:szCs w:val="28"/>
        </w:rPr>
        <w:t>2</w:t>
      </w:r>
      <w:r w:rsidR="00C81C82">
        <w:rPr>
          <w:sz w:val="28"/>
          <w:szCs w:val="28"/>
        </w:rPr>
        <w:t>7</w:t>
      </w:r>
      <w:r w:rsidR="00CC24A1">
        <w:rPr>
          <w:sz w:val="28"/>
          <w:szCs w:val="28"/>
        </w:rPr>
        <w:t>–</w:t>
      </w:r>
      <w:r w:rsidR="00C81C82">
        <w:rPr>
          <w:sz w:val="28"/>
          <w:szCs w:val="28"/>
        </w:rPr>
        <w:t>30</w:t>
      </w:r>
      <w:r w:rsidR="00CC24A1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202</w:t>
      </w:r>
      <w:r w:rsidR="00C81C82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14:paraId="79C80E49" w14:textId="2F581F6A" w:rsidR="0005421B" w:rsidRPr="00C5057E" w:rsidRDefault="007D7637" w:rsidP="0005421B">
      <w:pPr>
        <w:spacing w:before="360" w:after="360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Второй</w:t>
      </w:r>
      <w:r w:rsidR="0005421B" w:rsidRPr="00C5057E">
        <w:rPr>
          <w:b/>
          <w:i/>
          <w:sz w:val="44"/>
          <w:szCs w:val="44"/>
        </w:rPr>
        <w:t xml:space="preserve"> день.</w:t>
      </w:r>
    </w:p>
    <w:p w14:paraId="0AD9090C" w14:textId="135DAF11" w:rsidR="0005421B" w:rsidRPr="00F35337" w:rsidRDefault="007D7637" w:rsidP="00376AB8">
      <w:pPr>
        <w:spacing w:after="240" w:line="288" w:lineRule="auto"/>
        <w:ind w:left="284" w:hanging="284"/>
        <w:rPr>
          <w:bCs/>
          <w:spacing w:val="-2"/>
          <w:sz w:val="36"/>
          <w:szCs w:val="33"/>
        </w:rPr>
      </w:pPr>
      <w:r>
        <w:rPr>
          <w:b/>
          <w:spacing w:val="-2"/>
          <w:sz w:val="36"/>
          <w:szCs w:val="33"/>
        </w:rPr>
        <w:t>5</w:t>
      </w:r>
      <w:r w:rsidR="0005421B" w:rsidRPr="00A61948">
        <w:rPr>
          <w:b/>
          <w:spacing w:val="-2"/>
          <w:sz w:val="36"/>
          <w:szCs w:val="33"/>
        </w:rPr>
        <w:t>.</w:t>
      </w:r>
      <w:r w:rsidR="0005421B" w:rsidRPr="00F35337">
        <w:rPr>
          <w:bCs/>
          <w:spacing w:val="-2"/>
          <w:sz w:val="36"/>
          <w:szCs w:val="33"/>
        </w:rPr>
        <w:t> </w:t>
      </w:r>
      <w:bookmarkStart w:id="0" w:name="_Hlk130031466"/>
      <w:r w:rsidR="00376AB8" w:rsidRPr="00E3247B">
        <w:rPr>
          <w:sz w:val="36"/>
          <w:szCs w:val="36"/>
          <w:shd w:val="clear" w:color="auto" w:fill="FFFFFF"/>
        </w:rPr>
        <w:t>Маша взяла четыре различных положительных числа и записала шесть их попарных произведений в ряд в порядке возрастания. Могли ли все пять разностей между соседними числами этого ряда оказаться одинаковыми?</w:t>
      </w:r>
      <w:bookmarkEnd w:id="0"/>
    </w:p>
    <w:p w14:paraId="433CD505" w14:textId="059BAC97" w:rsidR="0005421B" w:rsidRPr="00F35337" w:rsidRDefault="007D7637" w:rsidP="00376AB8">
      <w:pPr>
        <w:spacing w:after="240" w:line="288" w:lineRule="auto"/>
        <w:ind w:left="284" w:hanging="284"/>
        <w:rPr>
          <w:bCs/>
          <w:sz w:val="36"/>
          <w:szCs w:val="33"/>
        </w:rPr>
      </w:pPr>
      <w:r>
        <w:rPr>
          <w:b/>
          <w:sz w:val="36"/>
          <w:szCs w:val="33"/>
        </w:rPr>
        <w:t>6</w:t>
      </w:r>
      <w:r w:rsidR="0005421B" w:rsidRPr="00A61948">
        <w:rPr>
          <w:b/>
          <w:sz w:val="36"/>
          <w:szCs w:val="33"/>
        </w:rPr>
        <w:t>.</w:t>
      </w:r>
      <w:r w:rsidR="0005421B" w:rsidRPr="00F35337">
        <w:rPr>
          <w:bCs/>
          <w:sz w:val="36"/>
          <w:szCs w:val="33"/>
        </w:rPr>
        <w:t> </w:t>
      </w:r>
      <w:bookmarkStart w:id="1" w:name="_Hlk129781960"/>
      <w:r w:rsidR="00376AB8" w:rsidRPr="00E3247B">
        <w:rPr>
          <w:rFonts w:eastAsia="Times New Roman"/>
          <w:sz w:val="36"/>
          <w:szCs w:val="36"/>
        </w:rPr>
        <w:t>В Тридевятом царстве 100 городов, и каждые два города соединены не более чем одной дорогой. Однажды царь приказал ввести на каждой дороге одностороннее движение, а заодно покрасить каждую дорогу в белый или черный цвет. Министр транспорта с гордостью сообщил, что после выполнения приказа из любого города в любой другой можно добраться по дорогам, чередуя их цвета, причем так, что первая дорога в пути будет белой. Какое наименьшее количество дорог могло быть в этой стране?</w:t>
      </w:r>
      <w:bookmarkEnd w:id="1"/>
      <w:r w:rsidR="00593669">
        <w:rPr>
          <w:rFonts w:eastAsia="Times New Roman"/>
          <w:sz w:val="36"/>
          <w:szCs w:val="36"/>
        </w:rPr>
        <w:t xml:space="preserve"> </w:t>
      </w:r>
      <w:r w:rsidR="00416E43" w:rsidRPr="00416E43">
        <w:rPr>
          <w:rFonts w:eastAsia="Times New Roman"/>
          <w:sz w:val="36"/>
          <w:szCs w:val="36"/>
        </w:rPr>
        <w:t>Добираясь из города в город, можно про</w:t>
      </w:r>
      <w:r w:rsidR="00416E43">
        <w:rPr>
          <w:rFonts w:eastAsia="Times New Roman"/>
          <w:sz w:val="36"/>
          <w:szCs w:val="36"/>
        </w:rPr>
        <w:t>езжа</w:t>
      </w:r>
      <w:r w:rsidR="00416E43" w:rsidRPr="00416E43">
        <w:rPr>
          <w:rFonts w:eastAsia="Times New Roman"/>
          <w:sz w:val="36"/>
          <w:szCs w:val="36"/>
        </w:rPr>
        <w:t>ть через промежуточные города любое число раз.</w:t>
      </w:r>
    </w:p>
    <w:p w14:paraId="0FC4FB7C" w14:textId="5EF9C2C7" w:rsidR="0005421B" w:rsidRPr="00F35337" w:rsidRDefault="007D7637" w:rsidP="00376AB8">
      <w:pPr>
        <w:spacing w:after="240" w:line="288" w:lineRule="auto"/>
        <w:ind w:left="284" w:hanging="284"/>
        <w:rPr>
          <w:bCs/>
          <w:sz w:val="36"/>
          <w:szCs w:val="33"/>
        </w:rPr>
      </w:pPr>
      <w:r>
        <w:rPr>
          <w:b/>
          <w:sz w:val="36"/>
          <w:szCs w:val="33"/>
        </w:rPr>
        <w:t>7</w:t>
      </w:r>
      <w:r w:rsidR="0005421B" w:rsidRPr="00A61948">
        <w:rPr>
          <w:b/>
          <w:sz w:val="36"/>
          <w:szCs w:val="33"/>
        </w:rPr>
        <w:t>.</w:t>
      </w:r>
      <w:r w:rsidR="0005421B" w:rsidRPr="00F35337">
        <w:rPr>
          <w:bCs/>
          <w:sz w:val="36"/>
          <w:szCs w:val="33"/>
        </w:rPr>
        <w:t> </w:t>
      </w:r>
      <w:bookmarkStart w:id="2" w:name="_Hlk129593805"/>
      <w:r w:rsidR="00376AB8" w:rsidRPr="00E3247B">
        <w:rPr>
          <w:sz w:val="36"/>
          <w:szCs w:val="36"/>
        </w:rPr>
        <w:t xml:space="preserve">Дан выпуклый четырёхугольник </w:t>
      </w:r>
      <w:r w:rsidR="00376AB8" w:rsidRPr="00E3247B">
        <w:rPr>
          <w:i/>
          <w:iCs/>
          <w:sz w:val="36"/>
          <w:szCs w:val="36"/>
        </w:rPr>
        <w:t>ABCD</w:t>
      </w:r>
      <w:r w:rsidR="00376AB8" w:rsidRPr="00E3247B">
        <w:rPr>
          <w:sz w:val="36"/>
          <w:szCs w:val="36"/>
        </w:rPr>
        <w:t xml:space="preserve">, в котором </w:t>
      </w:r>
      <w:r w:rsidR="00376AB8" w:rsidRPr="00E3247B">
        <w:rPr>
          <w:i/>
          <w:iCs/>
          <w:sz w:val="36"/>
          <w:szCs w:val="36"/>
        </w:rPr>
        <w:t>AB</w:t>
      </w:r>
      <w:r w:rsidR="00376AB8" w:rsidRPr="00E3247B">
        <w:rPr>
          <w:sz w:val="36"/>
          <w:szCs w:val="36"/>
        </w:rPr>
        <w:t> = </w:t>
      </w:r>
      <w:r w:rsidR="00376AB8" w:rsidRPr="00E3247B">
        <w:rPr>
          <w:i/>
          <w:iCs/>
          <w:sz w:val="36"/>
          <w:szCs w:val="36"/>
        </w:rPr>
        <w:t>BC</w:t>
      </w:r>
      <w:r w:rsidR="00376AB8" w:rsidRPr="00E3247B">
        <w:rPr>
          <w:sz w:val="36"/>
          <w:szCs w:val="36"/>
        </w:rPr>
        <w:t> = </w:t>
      </w:r>
      <w:r w:rsidR="00376AB8" w:rsidRPr="00E3247B">
        <w:rPr>
          <w:i/>
          <w:iCs/>
          <w:sz w:val="36"/>
          <w:szCs w:val="36"/>
        </w:rPr>
        <w:t>CD</w:t>
      </w:r>
      <w:r w:rsidR="00376AB8" w:rsidRPr="00E3247B">
        <w:rPr>
          <w:sz w:val="36"/>
          <w:szCs w:val="36"/>
        </w:rPr>
        <w:t xml:space="preserve"> = 4. На сторонах </w:t>
      </w:r>
      <w:r w:rsidR="00376AB8" w:rsidRPr="00E3247B">
        <w:rPr>
          <w:i/>
          <w:iCs/>
          <w:sz w:val="36"/>
          <w:szCs w:val="36"/>
        </w:rPr>
        <w:t>AB</w:t>
      </w:r>
      <w:r w:rsidR="00376AB8" w:rsidRPr="00E3247B">
        <w:rPr>
          <w:sz w:val="36"/>
          <w:szCs w:val="36"/>
        </w:rPr>
        <w:t xml:space="preserve"> и </w:t>
      </w:r>
      <w:r w:rsidR="00376AB8" w:rsidRPr="00E3247B">
        <w:rPr>
          <w:i/>
          <w:iCs/>
          <w:sz w:val="36"/>
          <w:szCs w:val="36"/>
        </w:rPr>
        <w:t>CD</w:t>
      </w:r>
      <w:r w:rsidR="00376AB8" w:rsidRPr="00E3247B">
        <w:rPr>
          <w:sz w:val="36"/>
          <w:szCs w:val="36"/>
        </w:rPr>
        <w:t xml:space="preserve"> выбраны точки </w:t>
      </w:r>
      <w:r w:rsidR="00376AB8" w:rsidRPr="00E3247B">
        <w:rPr>
          <w:i/>
          <w:iCs/>
          <w:sz w:val="36"/>
          <w:szCs w:val="36"/>
        </w:rPr>
        <w:t>K</w:t>
      </w:r>
      <w:r w:rsidR="00376AB8" w:rsidRPr="00E3247B">
        <w:rPr>
          <w:sz w:val="36"/>
          <w:szCs w:val="36"/>
        </w:rPr>
        <w:t xml:space="preserve"> и </w:t>
      </w:r>
      <w:r w:rsidR="00376AB8" w:rsidRPr="00E3247B">
        <w:rPr>
          <w:i/>
          <w:iCs/>
          <w:sz w:val="36"/>
          <w:szCs w:val="36"/>
        </w:rPr>
        <w:t>L</w:t>
      </w:r>
      <w:r w:rsidR="00376AB8" w:rsidRPr="00E3247B">
        <w:rPr>
          <w:sz w:val="36"/>
          <w:szCs w:val="36"/>
        </w:rPr>
        <w:t xml:space="preserve"> соответственно таким образом, что </w:t>
      </w:r>
      <w:r w:rsidR="00376AB8" w:rsidRPr="00E3247B">
        <w:rPr>
          <w:i/>
          <w:iCs/>
          <w:sz w:val="36"/>
          <w:szCs w:val="36"/>
        </w:rPr>
        <w:t>AK</w:t>
      </w:r>
      <w:r w:rsidR="00376AB8" w:rsidRPr="00E3247B">
        <w:rPr>
          <w:sz w:val="36"/>
          <w:szCs w:val="36"/>
        </w:rPr>
        <w:t> = </w:t>
      </w:r>
      <w:r w:rsidR="00376AB8" w:rsidRPr="00E3247B">
        <w:rPr>
          <w:i/>
          <w:iCs/>
          <w:sz w:val="36"/>
          <w:szCs w:val="36"/>
        </w:rPr>
        <w:t>DL</w:t>
      </w:r>
      <w:r w:rsidR="00376AB8" w:rsidRPr="00E3247B">
        <w:rPr>
          <w:sz w:val="36"/>
          <w:szCs w:val="36"/>
        </w:rPr>
        <w:t xml:space="preserve"> = 1. На стороне </w:t>
      </w:r>
      <w:r w:rsidR="00376AB8" w:rsidRPr="00E3247B">
        <w:rPr>
          <w:i/>
          <w:iCs/>
          <w:sz w:val="36"/>
          <w:szCs w:val="36"/>
        </w:rPr>
        <w:t>AD</w:t>
      </w:r>
      <w:r w:rsidR="00376AB8" w:rsidRPr="00E3247B">
        <w:rPr>
          <w:sz w:val="36"/>
          <w:szCs w:val="36"/>
        </w:rPr>
        <w:t xml:space="preserve"> снаружи четырёхугольника построен треугольник </w:t>
      </w:r>
      <w:r w:rsidR="00376AB8" w:rsidRPr="00E3247B">
        <w:rPr>
          <w:i/>
          <w:iCs/>
          <w:sz w:val="36"/>
          <w:szCs w:val="36"/>
        </w:rPr>
        <w:t>AMD</w:t>
      </w:r>
      <w:r w:rsidR="00376AB8" w:rsidRPr="00E3247B">
        <w:rPr>
          <w:sz w:val="36"/>
          <w:szCs w:val="36"/>
        </w:rPr>
        <w:t xml:space="preserve">, в котором </w:t>
      </w:r>
      <w:r w:rsidR="00376AB8" w:rsidRPr="00E3247B">
        <w:rPr>
          <w:i/>
          <w:iCs/>
          <w:sz w:val="36"/>
          <w:szCs w:val="36"/>
        </w:rPr>
        <w:t>AM</w:t>
      </w:r>
      <w:r w:rsidR="00376AB8" w:rsidRPr="00E3247B">
        <w:rPr>
          <w:sz w:val="36"/>
          <w:szCs w:val="36"/>
        </w:rPr>
        <w:t> = </w:t>
      </w:r>
      <w:r w:rsidR="00376AB8" w:rsidRPr="00E3247B">
        <w:rPr>
          <w:i/>
          <w:iCs/>
          <w:sz w:val="36"/>
          <w:szCs w:val="36"/>
        </w:rPr>
        <w:t>MD</w:t>
      </w:r>
      <w:r w:rsidR="00376AB8" w:rsidRPr="00E3247B">
        <w:rPr>
          <w:sz w:val="36"/>
          <w:szCs w:val="36"/>
        </w:rPr>
        <w:t xml:space="preserve"> = 2. Оказалось, что </w:t>
      </w:r>
      <w:r w:rsidR="00376AB8" w:rsidRPr="00E3247B">
        <w:rPr>
          <w:i/>
          <w:iCs/>
          <w:sz w:val="36"/>
          <w:szCs w:val="36"/>
        </w:rPr>
        <w:t>KL</w:t>
      </w:r>
      <w:r w:rsidR="00376AB8" w:rsidRPr="00E3247B">
        <w:rPr>
          <w:sz w:val="36"/>
          <w:szCs w:val="36"/>
        </w:rPr>
        <w:t xml:space="preserve"> = 2. Докажите, что </w:t>
      </w:r>
      <w:r w:rsidR="00376AB8" w:rsidRPr="00E3247B">
        <w:rPr>
          <w:i/>
          <w:iCs/>
          <w:sz w:val="36"/>
          <w:szCs w:val="36"/>
        </w:rPr>
        <w:t>BM</w:t>
      </w:r>
      <w:r w:rsidR="00376AB8" w:rsidRPr="00E3247B">
        <w:rPr>
          <w:sz w:val="36"/>
          <w:szCs w:val="36"/>
        </w:rPr>
        <w:t> = </w:t>
      </w:r>
      <w:r w:rsidR="00376AB8" w:rsidRPr="00E3247B">
        <w:rPr>
          <w:i/>
          <w:iCs/>
          <w:sz w:val="36"/>
          <w:szCs w:val="36"/>
        </w:rPr>
        <w:t>CM</w:t>
      </w:r>
      <w:r w:rsidR="00376AB8" w:rsidRPr="00E3247B">
        <w:rPr>
          <w:sz w:val="36"/>
          <w:szCs w:val="36"/>
        </w:rPr>
        <w:t>.</w:t>
      </w:r>
      <w:bookmarkEnd w:id="2"/>
    </w:p>
    <w:p w14:paraId="2C462E01" w14:textId="21160266" w:rsidR="0084598B" w:rsidRPr="00D33000" w:rsidRDefault="007D7637" w:rsidP="00376AB8">
      <w:pPr>
        <w:spacing w:after="360" w:line="288" w:lineRule="auto"/>
        <w:ind w:left="284" w:hanging="284"/>
        <w:rPr>
          <w:b/>
          <w:sz w:val="33"/>
          <w:szCs w:val="33"/>
        </w:rPr>
      </w:pPr>
      <w:r>
        <w:rPr>
          <w:b/>
          <w:sz w:val="36"/>
          <w:szCs w:val="33"/>
        </w:rPr>
        <w:t>8</w:t>
      </w:r>
      <w:r w:rsidR="0005421B" w:rsidRPr="00A61948">
        <w:rPr>
          <w:b/>
          <w:sz w:val="36"/>
          <w:szCs w:val="33"/>
        </w:rPr>
        <w:t>.</w:t>
      </w:r>
      <w:r w:rsidR="0005421B" w:rsidRPr="00F35337">
        <w:rPr>
          <w:bCs/>
          <w:sz w:val="36"/>
          <w:szCs w:val="33"/>
        </w:rPr>
        <w:t> </w:t>
      </w:r>
      <w:bookmarkStart w:id="3" w:name="_Hlk129594044"/>
      <w:r w:rsidR="00376AB8" w:rsidRPr="00E3247B">
        <w:rPr>
          <w:rFonts w:eastAsia="Times New Roman"/>
          <w:sz w:val="36"/>
          <w:szCs w:val="36"/>
        </w:rPr>
        <w:t xml:space="preserve">Дано натуральное число </w:t>
      </w:r>
      <w:r w:rsidR="00376AB8" w:rsidRPr="00E3247B">
        <w:rPr>
          <w:rFonts w:eastAsia="Times New Roman"/>
          <w:i/>
          <w:iCs/>
          <w:sz w:val="36"/>
          <w:szCs w:val="36"/>
        </w:rPr>
        <w:t>k</w:t>
      </w:r>
      <w:r w:rsidR="00376AB8" w:rsidRPr="00E3247B">
        <w:rPr>
          <w:rFonts w:eastAsia="Times New Roman"/>
          <w:sz w:val="36"/>
          <w:szCs w:val="36"/>
        </w:rPr>
        <w:t xml:space="preserve">, большее 1. Натуральное число </w:t>
      </w:r>
      <w:r w:rsidR="00376AB8" w:rsidRPr="00E3247B">
        <w:rPr>
          <w:rFonts w:eastAsia="Times New Roman"/>
          <w:i/>
          <w:iCs/>
          <w:sz w:val="36"/>
          <w:szCs w:val="36"/>
        </w:rPr>
        <w:t>n</w:t>
      </w:r>
      <w:r w:rsidR="00376AB8" w:rsidRPr="00E3247B">
        <w:rPr>
          <w:rFonts w:eastAsia="Times New Roman"/>
          <w:sz w:val="36"/>
          <w:szCs w:val="36"/>
        </w:rPr>
        <w:t xml:space="preserve">, большее 1 и взаимно простое с </w:t>
      </w:r>
      <w:r w:rsidR="00376AB8" w:rsidRPr="00E3247B">
        <w:rPr>
          <w:rFonts w:eastAsia="Times New Roman"/>
          <w:i/>
          <w:iCs/>
          <w:sz w:val="36"/>
          <w:szCs w:val="36"/>
        </w:rPr>
        <w:t>k</w:t>
      </w:r>
      <w:r w:rsidR="00376AB8" w:rsidRPr="00E3247B">
        <w:rPr>
          <w:rFonts w:eastAsia="Times New Roman"/>
          <w:sz w:val="36"/>
          <w:szCs w:val="36"/>
        </w:rPr>
        <w:t xml:space="preserve">, назовём </w:t>
      </w:r>
      <w:r w:rsidR="00376AB8" w:rsidRPr="00E3247B">
        <w:rPr>
          <w:rFonts w:eastAsia="Times New Roman"/>
          <w:i/>
          <w:iCs/>
          <w:sz w:val="36"/>
          <w:szCs w:val="36"/>
        </w:rPr>
        <w:t>правильным</w:t>
      </w:r>
      <w:r w:rsidR="00376AB8" w:rsidRPr="00E3247B">
        <w:rPr>
          <w:rFonts w:eastAsia="Times New Roman"/>
          <w:sz w:val="36"/>
          <w:szCs w:val="36"/>
        </w:rPr>
        <w:t xml:space="preserve">, если для любого натурального делителя </w:t>
      </w:r>
      <w:r w:rsidR="00376AB8" w:rsidRPr="00E3247B">
        <w:rPr>
          <w:rFonts w:eastAsia="Times New Roman"/>
          <w:i/>
          <w:iCs/>
          <w:sz w:val="36"/>
          <w:szCs w:val="36"/>
          <w:lang w:val="en-US"/>
        </w:rPr>
        <w:t>d</w:t>
      </w:r>
      <w:r w:rsidR="00376AB8" w:rsidRPr="00E3247B">
        <w:rPr>
          <w:rFonts w:eastAsia="Times New Roman"/>
          <w:sz w:val="36"/>
          <w:szCs w:val="36"/>
        </w:rPr>
        <w:t xml:space="preserve"> (</w:t>
      </w:r>
      <w:r w:rsidR="00376AB8" w:rsidRPr="00E3247B">
        <w:rPr>
          <w:rFonts w:eastAsia="Times New Roman"/>
          <w:i/>
          <w:iCs/>
          <w:sz w:val="36"/>
          <w:szCs w:val="36"/>
        </w:rPr>
        <w:t>d</w:t>
      </w:r>
      <w:r w:rsidR="00376AB8" w:rsidRPr="00E3247B">
        <w:rPr>
          <w:rFonts w:eastAsia="Times New Roman"/>
          <w:sz w:val="36"/>
          <w:szCs w:val="36"/>
          <w:lang w:val="en-US"/>
        </w:rPr>
        <w:t> </w:t>
      </w:r>
      <w:r w:rsidR="00376AB8" w:rsidRPr="00E3247B">
        <w:rPr>
          <w:rFonts w:eastAsia="Times New Roman"/>
          <w:sz w:val="36"/>
          <w:szCs w:val="36"/>
        </w:rPr>
        <w:t>&lt;</w:t>
      </w:r>
      <w:r w:rsidR="00376AB8" w:rsidRPr="00E3247B">
        <w:rPr>
          <w:rFonts w:eastAsia="Times New Roman"/>
          <w:sz w:val="36"/>
          <w:szCs w:val="36"/>
          <w:lang w:val="en-US"/>
        </w:rPr>
        <w:t> </w:t>
      </w:r>
      <w:r w:rsidR="00376AB8" w:rsidRPr="00E3247B">
        <w:rPr>
          <w:rFonts w:eastAsia="Times New Roman"/>
          <w:i/>
          <w:iCs/>
          <w:sz w:val="36"/>
          <w:szCs w:val="36"/>
        </w:rPr>
        <w:t>n</w:t>
      </w:r>
      <w:r w:rsidR="00376AB8" w:rsidRPr="00E3247B">
        <w:rPr>
          <w:rFonts w:eastAsia="Times New Roman"/>
          <w:sz w:val="36"/>
          <w:szCs w:val="36"/>
        </w:rPr>
        <w:t xml:space="preserve">) числа </w:t>
      </w:r>
      <w:r w:rsidR="00376AB8" w:rsidRPr="00E3247B">
        <w:rPr>
          <w:rFonts w:eastAsia="Times New Roman"/>
          <w:i/>
          <w:iCs/>
          <w:sz w:val="36"/>
          <w:szCs w:val="36"/>
        </w:rPr>
        <w:t>n</w:t>
      </w:r>
      <w:r w:rsidR="00376AB8" w:rsidRPr="00E3247B">
        <w:rPr>
          <w:rFonts w:eastAsia="Times New Roman"/>
          <w:sz w:val="36"/>
          <w:szCs w:val="36"/>
        </w:rPr>
        <w:t xml:space="preserve"> число </w:t>
      </w:r>
      <w:r w:rsidR="00376AB8" w:rsidRPr="00E3247B">
        <w:rPr>
          <w:rFonts w:eastAsia="Times New Roman"/>
          <w:i/>
          <w:iCs/>
          <w:sz w:val="36"/>
          <w:szCs w:val="36"/>
        </w:rPr>
        <w:t>d</w:t>
      </w:r>
      <w:r w:rsidR="00376AB8" w:rsidRPr="00E3247B">
        <w:rPr>
          <w:rFonts w:eastAsia="Times New Roman"/>
          <w:sz w:val="36"/>
          <w:szCs w:val="36"/>
        </w:rPr>
        <w:t>+</w:t>
      </w:r>
      <w:r w:rsidR="00376AB8" w:rsidRPr="00E3247B">
        <w:rPr>
          <w:rFonts w:eastAsia="Times New Roman"/>
          <w:i/>
          <w:iCs/>
          <w:sz w:val="36"/>
          <w:szCs w:val="36"/>
        </w:rPr>
        <w:t>k</w:t>
      </w:r>
      <w:r w:rsidR="00376AB8" w:rsidRPr="00E3247B">
        <w:rPr>
          <w:rFonts w:eastAsia="Times New Roman"/>
          <w:sz w:val="36"/>
          <w:szCs w:val="36"/>
        </w:rPr>
        <w:t xml:space="preserve"> не взаимно просто с </w:t>
      </w:r>
      <w:r w:rsidR="00376AB8" w:rsidRPr="00E3247B">
        <w:rPr>
          <w:rFonts w:eastAsia="Times New Roman"/>
          <w:i/>
          <w:iCs/>
          <w:sz w:val="36"/>
          <w:szCs w:val="36"/>
        </w:rPr>
        <w:t>n</w:t>
      </w:r>
      <w:r w:rsidR="00376AB8" w:rsidRPr="00E3247B">
        <w:rPr>
          <w:rFonts w:eastAsia="Times New Roman"/>
          <w:sz w:val="36"/>
          <w:szCs w:val="36"/>
        </w:rPr>
        <w:t>. Докажите, что правильных чисел — конечное количество.</w:t>
      </w:r>
      <w:bookmarkEnd w:id="3"/>
    </w:p>
    <w:sectPr w:rsidR="0084598B" w:rsidRPr="00D33000" w:rsidSect="005115A3">
      <w:pgSz w:w="11906" w:h="16838"/>
      <w:pgMar w:top="709" w:right="849" w:bottom="568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D59"/>
    <w:rsid w:val="000000AE"/>
    <w:rsid w:val="000030C8"/>
    <w:rsid w:val="0005421B"/>
    <w:rsid w:val="000563E9"/>
    <w:rsid w:val="00061B8D"/>
    <w:rsid w:val="00061BD4"/>
    <w:rsid w:val="000710A5"/>
    <w:rsid w:val="000732FE"/>
    <w:rsid w:val="00085235"/>
    <w:rsid w:val="00086766"/>
    <w:rsid w:val="000B64B5"/>
    <w:rsid w:val="000D2C0F"/>
    <w:rsid w:val="000E08E6"/>
    <w:rsid w:val="000E3B15"/>
    <w:rsid w:val="000E7185"/>
    <w:rsid w:val="000F44B1"/>
    <w:rsid w:val="00114C5E"/>
    <w:rsid w:val="0012359C"/>
    <w:rsid w:val="00124F7F"/>
    <w:rsid w:val="0013494F"/>
    <w:rsid w:val="00134EB0"/>
    <w:rsid w:val="001440E6"/>
    <w:rsid w:val="00153727"/>
    <w:rsid w:val="00167B3F"/>
    <w:rsid w:val="00172306"/>
    <w:rsid w:val="0017572E"/>
    <w:rsid w:val="00175AD8"/>
    <w:rsid w:val="001A450E"/>
    <w:rsid w:val="001C151A"/>
    <w:rsid w:val="001D30E8"/>
    <w:rsid w:val="0020254B"/>
    <w:rsid w:val="00224A7A"/>
    <w:rsid w:val="0024747D"/>
    <w:rsid w:val="00273FA2"/>
    <w:rsid w:val="002809B3"/>
    <w:rsid w:val="00283BB7"/>
    <w:rsid w:val="002A3BA3"/>
    <w:rsid w:val="002C6CEF"/>
    <w:rsid w:val="003019D4"/>
    <w:rsid w:val="003255B4"/>
    <w:rsid w:val="00336E72"/>
    <w:rsid w:val="00350B14"/>
    <w:rsid w:val="0035166B"/>
    <w:rsid w:val="003538D2"/>
    <w:rsid w:val="00353D47"/>
    <w:rsid w:val="00356935"/>
    <w:rsid w:val="00357767"/>
    <w:rsid w:val="0037470A"/>
    <w:rsid w:val="00376AB8"/>
    <w:rsid w:val="00393402"/>
    <w:rsid w:val="003B731B"/>
    <w:rsid w:val="003C1E01"/>
    <w:rsid w:val="003C3365"/>
    <w:rsid w:val="003C5717"/>
    <w:rsid w:val="003C7CB8"/>
    <w:rsid w:val="003D137A"/>
    <w:rsid w:val="003E1A22"/>
    <w:rsid w:val="00416E43"/>
    <w:rsid w:val="004171C5"/>
    <w:rsid w:val="004312D7"/>
    <w:rsid w:val="00431D59"/>
    <w:rsid w:val="004518D9"/>
    <w:rsid w:val="004600C6"/>
    <w:rsid w:val="00461F0D"/>
    <w:rsid w:val="00463347"/>
    <w:rsid w:val="004715DD"/>
    <w:rsid w:val="004738DF"/>
    <w:rsid w:val="00497979"/>
    <w:rsid w:val="004A4C99"/>
    <w:rsid w:val="004B1145"/>
    <w:rsid w:val="004B46B3"/>
    <w:rsid w:val="004B7C47"/>
    <w:rsid w:val="004C2F25"/>
    <w:rsid w:val="004D430A"/>
    <w:rsid w:val="004F3DB0"/>
    <w:rsid w:val="005115A3"/>
    <w:rsid w:val="005254FD"/>
    <w:rsid w:val="00551C10"/>
    <w:rsid w:val="0056231A"/>
    <w:rsid w:val="005639A1"/>
    <w:rsid w:val="00581877"/>
    <w:rsid w:val="00586261"/>
    <w:rsid w:val="00593669"/>
    <w:rsid w:val="005B31F3"/>
    <w:rsid w:val="005B58B2"/>
    <w:rsid w:val="005B7F51"/>
    <w:rsid w:val="005C1DB1"/>
    <w:rsid w:val="005C78F8"/>
    <w:rsid w:val="005D4398"/>
    <w:rsid w:val="005D77AA"/>
    <w:rsid w:val="005D7AE6"/>
    <w:rsid w:val="005F4E24"/>
    <w:rsid w:val="005F7A17"/>
    <w:rsid w:val="00612361"/>
    <w:rsid w:val="00641E94"/>
    <w:rsid w:val="0064545B"/>
    <w:rsid w:val="006567F6"/>
    <w:rsid w:val="006C0C91"/>
    <w:rsid w:val="006C5307"/>
    <w:rsid w:val="006C5DBB"/>
    <w:rsid w:val="006D0370"/>
    <w:rsid w:val="006E56DC"/>
    <w:rsid w:val="006F2FEF"/>
    <w:rsid w:val="00700E0F"/>
    <w:rsid w:val="00713024"/>
    <w:rsid w:val="00724C19"/>
    <w:rsid w:val="00746B90"/>
    <w:rsid w:val="00776A49"/>
    <w:rsid w:val="00781529"/>
    <w:rsid w:val="00785330"/>
    <w:rsid w:val="00793147"/>
    <w:rsid w:val="007A6DEB"/>
    <w:rsid w:val="007A791C"/>
    <w:rsid w:val="007C74A8"/>
    <w:rsid w:val="007D7637"/>
    <w:rsid w:val="007E1EB3"/>
    <w:rsid w:val="008334F2"/>
    <w:rsid w:val="00840506"/>
    <w:rsid w:val="0084598B"/>
    <w:rsid w:val="00855731"/>
    <w:rsid w:val="008667DF"/>
    <w:rsid w:val="008727F4"/>
    <w:rsid w:val="008772E3"/>
    <w:rsid w:val="00885698"/>
    <w:rsid w:val="00894602"/>
    <w:rsid w:val="008948A8"/>
    <w:rsid w:val="008A18A9"/>
    <w:rsid w:val="008B13F9"/>
    <w:rsid w:val="008B4281"/>
    <w:rsid w:val="008B739D"/>
    <w:rsid w:val="008C4C66"/>
    <w:rsid w:val="008C711C"/>
    <w:rsid w:val="008D04EF"/>
    <w:rsid w:val="008D768A"/>
    <w:rsid w:val="00900BCC"/>
    <w:rsid w:val="00903A9B"/>
    <w:rsid w:val="00905C15"/>
    <w:rsid w:val="00906218"/>
    <w:rsid w:val="00910CD7"/>
    <w:rsid w:val="009131A8"/>
    <w:rsid w:val="0091580A"/>
    <w:rsid w:val="00916622"/>
    <w:rsid w:val="00926DC3"/>
    <w:rsid w:val="009407FC"/>
    <w:rsid w:val="00975CE3"/>
    <w:rsid w:val="009A067C"/>
    <w:rsid w:val="009C5844"/>
    <w:rsid w:val="009D4A79"/>
    <w:rsid w:val="009E45E7"/>
    <w:rsid w:val="00A076E1"/>
    <w:rsid w:val="00A511D4"/>
    <w:rsid w:val="00A61948"/>
    <w:rsid w:val="00A637D9"/>
    <w:rsid w:val="00A75473"/>
    <w:rsid w:val="00A7599E"/>
    <w:rsid w:val="00A8203C"/>
    <w:rsid w:val="00A9048E"/>
    <w:rsid w:val="00AA3E11"/>
    <w:rsid w:val="00AF5B38"/>
    <w:rsid w:val="00B160AC"/>
    <w:rsid w:val="00B80D84"/>
    <w:rsid w:val="00B85C9A"/>
    <w:rsid w:val="00B921AC"/>
    <w:rsid w:val="00BA198F"/>
    <w:rsid w:val="00BC5429"/>
    <w:rsid w:val="00BF3093"/>
    <w:rsid w:val="00BF3844"/>
    <w:rsid w:val="00C04363"/>
    <w:rsid w:val="00C0627A"/>
    <w:rsid w:val="00C158A9"/>
    <w:rsid w:val="00C40C5C"/>
    <w:rsid w:val="00C4237A"/>
    <w:rsid w:val="00C5016A"/>
    <w:rsid w:val="00C5057E"/>
    <w:rsid w:val="00C67706"/>
    <w:rsid w:val="00C7025E"/>
    <w:rsid w:val="00C72BAA"/>
    <w:rsid w:val="00C81C82"/>
    <w:rsid w:val="00CA225B"/>
    <w:rsid w:val="00CA63B4"/>
    <w:rsid w:val="00CB0088"/>
    <w:rsid w:val="00CC1E5E"/>
    <w:rsid w:val="00CC24A1"/>
    <w:rsid w:val="00CD26FB"/>
    <w:rsid w:val="00CD79D0"/>
    <w:rsid w:val="00CE2D62"/>
    <w:rsid w:val="00CF3E76"/>
    <w:rsid w:val="00CF54E5"/>
    <w:rsid w:val="00D04EEF"/>
    <w:rsid w:val="00D248FA"/>
    <w:rsid w:val="00D275CE"/>
    <w:rsid w:val="00D33000"/>
    <w:rsid w:val="00DB0643"/>
    <w:rsid w:val="00DB4853"/>
    <w:rsid w:val="00DC0901"/>
    <w:rsid w:val="00DC3E0C"/>
    <w:rsid w:val="00DC5053"/>
    <w:rsid w:val="00DC7352"/>
    <w:rsid w:val="00DD2444"/>
    <w:rsid w:val="00DF6ABF"/>
    <w:rsid w:val="00E14798"/>
    <w:rsid w:val="00E1519B"/>
    <w:rsid w:val="00E529C5"/>
    <w:rsid w:val="00E67053"/>
    <w:rsid w:val="00E81505"/>
    <w:rsid w:val="00E818AF"/>
    <w:rsid w:val="00E85CFE"/>
    <w:rsid w:val="00E90CD1"/>
    <w:rsid w:val="00E92F92"/>
    <w:rsid w:val="00EB4DE9"/>
    <w:rsid w:val="00EC6769"/>
    <w:rsid w:val="00EE5908"/>
    <w:rsid w:val="00F10D23"/>
    <w:rsid w:val="00F11C3C"/>
    <w:rsid w:val="00F35337"/>
    <w:rsid w:val="00F42518"/>
    <w:rsid w:val="00F503D1"/>
    <w:rsid w:val="00F636D1"/>
    <w:rsid w:val="00F66017"/>
    <w:rsid w:val="00F664BF"/>
    <w:rsid w:val="00F703A9"/>
    <w:rsid w:val="00F84C1E"/>
    <w:rsid w:val="00F870E0"/>
    <w:rsid w:val="00FA0C1A"/>
    <w:rsid w:val="00FA2461"/>
    <w:rsid w:val="00FB048C"/>
    <w:rsid w:val="00FB2CC4"/>
    <w:rsid w:val="00FB59F6"/>
    <w:rsid w:val="00FC3EB7"/>
    <w:rsid w:val="00FD11D6"/>
    <w:rsid w:val="00FF05F1"/>
    <w:rsid w:val="00FF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BBC2D"/>
  <w15:docId w15:val="{8915FE8E-96AA-4617-A4A8-10BEB9E5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D59"/>
    <w:pPr>
      <w:jc w:val="both"/>
    </w:pPr>
    <w:rPr>
      <w:rFonts w:eastAsia="PMingLiU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31D59"/>
    <w:pPr>
      <w:spacing w:after="160"/>
      <w:jc w:val="center"/>
    </w:pPr>
    <w:rPr>
      <w:b/>
      <w:sz w:val="26"/>
    </w:rPr>
  </w:style>
  <w:style w:type="paragraph" w:styleId="a4">
    <w:name w:val="Plain Text"/>
    <w:basedOn w:val="a"/>
    <w:link w:val="a5"/>
    <w:uiPriority w:val="99"/>
    <w:unhideWhenUsed/>
    <w:rsid w:val="00C4237A"/>
    <w:pPr>
      <w:jc w:val="left"/>
    </w:pPr>
    <w:rPr>
      <w:rFonts w:ascii="Consolas" w:eastAsia="Arial" w:hAnsi="Consolas" w:cs="Arial"/>
      <w:color w:val="000000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C4237A"/>
    <w:rPr>
      <w:rFonts w:ascii="Consolas" w:eastAsia="Arial" w:hAnsi="Consolas" w:cs="Arial"/>
      <w:color w:val="00000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8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1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7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04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1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66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0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9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0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9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1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66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3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69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3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16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50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0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0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93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0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1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53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12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9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3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5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41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0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62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9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43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30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5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4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9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23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78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47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4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МАТЕМАТИЧЕСКАЯ ОЛИМПИАДА имени ЛЕОНАРДА ЭЙЛЕРА</vt:lpstr>
    </vt:vector>
  </TitlesOfParts>
  <Company>ГОУ ДОД ЦДООШ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МАТЕМАТИЧЕСКАЯ ОЛИМПИАДА имени ЛЕОНАРДА ЭЙЛЕРА</dc:title>
  <dc:creator>Igor S. Rubanov</dc:creator>
  <cp:lastModifiedBy>Игорь Рубанов</cp:lastModifiedBy>
  <cp:revision>10</cp:revision>
  <cp:lastPrinted>2022-03-17T13:55:00Z</cp:lastPrinted>
  <dcterms:created xsi:type="dcterms:W3CDTF">2022-03-15T07:03:00Z</dcterms:created>
  <dcterms:modified xsi:type="dcterms:W3CDTF">2023-03-22T13:10:00Z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