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017D" w14:textId="77777777" w:rsidR="00D0116A" w:rsidRPr="00BE0CAB" w:rsidRDefault="00A62CF4" w:rsidP="00D0116A">
      <w:pPr>
        <w:pStyle w:val="a3"/>
        <w:spacing w:before="0" w:beforeAutospacing="0" w:after="0"/>
        <w:ind w:left="283" w:right="283"/>
        <w:jc w:val="center"/>
        <w:rPr>
          <w:b/>
          <w:bCs/>
          <w:sz w:val="36"/>
          <w:szCs w:val="28"/>
          <w:lang w:val="ru-RU"/>
        </w:rPr>
      </w:pPr>
      <w:r w:rsidRPr="00BE0CAB">
        <w:rPr>
          <w:b/>
          <w:bCs/>
          <w:sz w:val="36"/>
          <w:szCs w:val="28"/>
          <w:lang w:val="ru-RU"/>
        </w:rPr>
        <w:t>Первы</w:t>
      </w:r>
      <w:r w:rsidR="004813E2" w:rsidRPr="00BE0CAB">
        <w:rPr>
          <w:b/>
          <w:bCs/>
          <w:sz w:val="36"/>
          <w:szCs w:val="28"/>
          <w:lang w:val="ru-RU"/>
        </w:rPr>
        <w:t>й</w:t>
      </w:r>
      <w:r w:rsidR="00D0116A" w:rsidRPr="00BE0CAB">
        <w:rPr>
          <w:b/>
          <w:bCs/>
          <w:sz w:val="36"/>
          <w:szCs w:val="28"/>
          <w:lang w:val="ru-RU"/>
        </w:rPr>
        <w:t xml:space="preserve"> тур дистанционного этапа</w:t>
      </w:r>
    </w:p>
    <w:p w14:paraId="6AA3CF55" w14:textId="2BE83BA0" w:rsidR="00D0116A" w:rsidRPr="00BE0CAB" w:rsidRDefault="00FE7D17" w:rsidP="00D0116A">
      <w:pPr>
        <w:pStyle w:val="a3"/>
        <w:spacing w:before="0" w:beforeAutospacing="0" w:after="0"/>
        <w:ind w:left="283" w:right="283"/>
        <w:jc w:val="center"/>
        <w:rPr>
          <w:b/>
          <w:bCs/>
          <w:sz w:val="36"/>
          <w:szCs w:val="28"/>
          <w:lang w:val="ru-RU"/>
        </w:rPr>
      </w:pPr>
      <w:r w:rsidRPr="00BE0CAB">
        <w:rPr>
          <w:b/>
          <w:bCs/>
          <w:sz w:val="36"/>
          <w:szCs w:val="28"/>
        </w:rPr>
        <w:t>X</w:t>
      </w:r>
      <w:r w:rsidR="00551F9E">
        <w:rPr>
          <w:b/>
          <w:bCs/>
          <w:sz w:val="36"/>
          <w:szCs w:val="28"/>
        </w:rPr>
        <w:t>V</w:t>
      </w:r>
      <w:r w:rsidR="00D0116A" w:rsidRPr="00BE0CAB">
        <w:rPr>
          <w:b/>
          <w:bCs/>
          <w:sz w:val="36"/>
          <w:szCs w:val="28"/>
          <w:lang w:val="ru-RU"/>
        </w:rPr>
        <w:t xml:space="preserve"> олимпиады имени Леонарда Эйлера</w:t>
      </w:r>
    </w:p>
    <w:p w14:paraId="2A6C691A" w14:textId="527CFA55" w:rsidR="004413FC" w:rsidRPr="00136264" w:rsidRDefault="008038F8" w:rsidP="008E3D21">
      <w:pPr>
        <w:spacing w:before="240"/>
        <w:rPr>
          <w:sz w:val="28"/>
          <w:szCs w:val="18"/>
        </w:rPr>
      </w:pPr>
      <w:r w:rsidRPr="00136264">
        <w:rPr>
          <w:b/>
          <w:sz w:val="28"/>
          <w:szCs w:val="24"/>
        </w:rPr>
        <w:t>1</w:t>
      </w:r>
      <w:r w:rsidR="004413FC" w:rsidRPr="00136264">
        <w:rPr>
          <w:b/>
          <w:sz w:val="28"/>
          <w:szCs w:val="24"/>
        </w:rPr>
        <w:t>.</w:t>
      </w:r>
      <w:r w:rsidR="004413FC" w:rsidRPr="00136264">
        <w:rPr>
          <w:sz w:val="28"/>
          <w:szCs w:val="24"/>
        </w:rPr>
        <w:t> </w:t>
      </w:r>
      <w:r w:rsidR="008E3D21" w:rsidRPr="00136264">
        <w:rPr>
          <w:sz w:val="28"/>
          <w:szCs w:val="24"/>
        </w:rPr>
        <w:t>На дискотеку пришли 42 человека: мальчики и девочки. Каждая девочка потанцевала со всеми мальчиками, кроме четырёх</w:t>
      </w:r>
      <w:r w:rsidR="00882038">
        <w:rPr>
          <w:sz w:val="28"/>
          <w:szCs w:val="24"/>
        </w:rPr>
        <w:t>,</w:t>
      </w:r>
      <w:r w:rsidR="008E3D21" w:rsidRPr="00136264">
        <w:rPr>
          <w:sz w:val="28"/>
          <w:szCs w:val="24"/>
        </w:rPr>
        <w:t xml:space="preserve"> а каждый мальчик потанцевал со всеми девочками, кроме трёх. Сколько мальчиков было на танцах?</w:t>
      </w:r>
    </w:p>
    <w:p w14:paraId="4D3291A7" w14:textId="74760158" w:rsidR="008038F8" w:rsidRPr="00136264" w:rsidRDefault="008038F8" w:rsidP="008038F8">
      <w:pPr>
        <w:spacing w:before="240"/>
        <w:rPr>
          <w:sz w:val="28"/>
          <w:szCs w:val="18"/>
        </w:rPr>
      </w:pPr>
      <w:r w:rsidRPr="00136264">
        <w:rPr>
          <w:b/>
          <w:sz w:val="28"/>
          <w:szCs w:val="24"/>
        </w:rPr>
        <w:t>2.</w:t>
      </w:r>
      <w:r w:rsidRPr="00136264">
        <w:rPr>
          <w:sz w:val="28"/>
          <w:szCs w:val="24"/>
        </w:rPr>
        <w:t> </w:t>
      </w:r>
      <w:r w:rsidR="008E3D21" w:rsidRPr="00136264">
        <w:rPr>
          <w:sz w:val="28"/>
          <w:szCs w:val="28"/>
        </w:rPr>
        <w:t xml:space="preserve">Запишите четыре числа (не обязательно целых), среди которых нет одинаковых, чтобы выполнялось такое условие: если число </w:t>
      </w:r>
      <w:r w:rsidR="008E3D21" w:rsidRPr="00136264">
        <w:rPr>
          <w:i/>
          <w:iCs/>
          <w:sz w:val="28"/>
          <w:szCs w:val="28"/>
          <w:lang w:val="en-US"/>
        </w:rPr>
        <w:t>x</w:t>
      </w:r>
      <w:r w:rsidR="008E3D21" w:rsidRPr="00136264">
        <w:rPr>
          <w:sz w:val="28"/>
          <w:szCs w:val="28"/>
        </w:rPr>
        <w:t xml:space="preserve"> есть среди записанных, то хотя бы одно из чисел </w:t>
      </w:r>
      <w:r w:rsidR="008E3D21" w:rsidRPr="00136264">
        <w:rPr>
          <w:i/>
          <w:iCs/>
          <w:sz w:val="28"/>
          <w:szCs w:val="28"/>
          <w:lang w:val="en-US"/>
        </w:rPr>
        <w:t>x</w:t>
      </w:r>
      <w:r w:rsidR="008E3D21" w:rsidRPr="00136264">
        <w:rPr>
          <w:sz w:val="28"/>
          <w:szCs w:val="28"/>
        </w:rPr>
        <w:t xml:space="preserve">−1 или </w:t>
      </w:r>
      <w:r w:rsidR="002F407F">
        <w:rPr>
          <w:sz w:val="28"/>
          <w:szCs w:val="28"/>
        </w:rPr>
        <w:t>6</w:t>
      </w:r>
      <w:r w:rsidR="008E3D21" w:rsidRPr="00136264">
        <w:rPr>
          <w:i/>
          <w:iCs/>
          <w:sz w:val="28"/>
          <w:szCs w:val="28"/>
          <w:lang w:val="en-US"/>
        </w:rPr>
        <w:t>x</w:t>
      </w:r>
      <w:r w:rsidR="002F407F">
        <w:rPr>
          <w:sz w:val="28"/>
          <w:szCs w:val="28"/>
        </w:rPr>
        <w:t>–</w:t>
      </w:r>
      <w:r w:rsidR="008E3D21" w:rsidRPr="00136264">
        <w:rPr>
          <w:sz w:val="28"/>
          <w:szCs w:val="28"/>
        </w:rPr>
        <w:t>1 тоже есть среди записанных.</w:t>
      </w:r>
    </w:p>
    <w:p w14:paraId="4CA63067" w14:textId="67DE2144" w:rsidR="005E20D9" w:rsidRPr="00136264" w:rsidRDefault="005E20D9" w:rsidP="005E20D9">
      <w:pPr>
        <w:tabs>
          <w:tab w:val="left" w:pos="765"/>
        </w:tabs>
        <w:spacing w:before="120"/>
        <w:rPr>
          <w:bCs/>
          <w:sz w:val="28"/>
          <w:szCs w:val="24"/>
        </w:rPr>
      </w:pPr>
      <w:r w:rsidRPr="00136264">
        <w:rPr>
          <w:b/>
          <w:sz w:val="28"/>
          <w:szCs w:val="24"/>
        </w:rPr>
        <w:t>3. </w:t>
      </w:r>
      <w:r w:rsidR="00374E7F" w:rsidRPr="00374E7F">
        <w:rPr>
          <w:bCs/>
          <w:sz w:val="28"/>
          <w:szCs w:val="24"/>
        </w:rPr>
        <w:t>Внутри</w:t>
      </w:r>
      <w:r w:rsidRPr="00136264">
        <w:rPr>
          <w:sz w:val="28"/>
          <w:szCs w:val="28"/>
        </w:rPr>
        <w:t xml:space="preserve"> сторон</w:t>
      </w:r>
      <w:r w:rsidR="00374E7F">
        <w:rPr>
          <w:sz w:val="28"/>
          <w:szCs w:val="28"/>
        </w:rPr>
        <w:t>ы</w:t>
      </w:r>
      <w:r w:rsidRPr="00136264">
        <w:rPr>
          <w:sz w:val="28"/>
          <w:szCs w:val="28"/>
        </w:rPr>
        <w:t xml:space="preserve"> </w:t>
      </w:r>
      <w:r w:rsidRPr="00136264">
        <w:rPr>
          <w:i/>
          <w:iCs/>
          <w:sz w:val="28"/>
          <w:szCs w:val="28"/>
          <w:lang w:val="en-US"/>
        </w:rPr>
        <w:t>BC</w:t>
      </w:r>
      <w:r w:rsidRPr="00136264">
        <w:rPr>
          <w:sz w:val="28"/>
          <w:szCs w:val="28"/>
        </w:rPr>
        <w:t xml:space="preserve"> выпуклого четырехугольника </w:t>
      </w:r>
      <w:r w:rsidRPr="00136264">
        <w:rPr>
          <w:i/>
          <w:iCs/>
          <w:sz w:val="28"/>
          <w:szCs w:val="28"/>
          <w:lang w:val="en-US"/>
        </w:rPr>
        <w:t>ABCD</w:t>
      </w:r>
      <w:r w:rsidRPr="00136264">
        <w:rPr>
          <w:sz w:val="28"/>
          <w:szCs w:val="28"/>
        </w:rPr>
        <w:t xml:space="preserve"> нашлась такая точка </w:t>
      </w:r>
      <w:r w:rsidRPr="00136264">
        <w:rPr>
          <w:i/>
          <w:iCs/>
          <w:sz w:val="28"/>
          <w:szCs w:val="28"/>
          <w:lang w:val="en-US"/>
        </w:rPr>
        <w:t>E</w:t>
      </w:r>
      <w:r w:rsidRPr="00085C8C">
        <w:rPr>
          <w:i/>
          <w:iCs/>
          <w:sz w:val="28"/>
          <w:szCs w:val="28"/>
        </w:rPr>
        <w:t xml:space="preserve">, </w:t>
      </w:r>
      <w:r w:rsidRPr="00136264">
        <w:rPr>
          <w:sz w:val="28"/>
          <w:szCs w:val="28"/>
        </w:rPr>
        <w:t xml:space="preserve">что прямая </w:t>
      </w:r>
      <w:r w:rsidRPr="00136264">
        <w:rPr>
          <w:i/>
          <w:iCs/>
          <w:sz w:val="28"/>
          <w:szCs w:val="28"/>
          <w:lang w:val="en-US"/>
        </w:rPr>
        <w:t>AE</w:t>
      </w:r>
      <w:r w:rsidRPr="00136264">
        <w:rPr>
          <w:sz w:val="28"/>
          <w:szCs w:val="28"/>
        </w:rPr>
        <w:t xml:space="preserve"> делит четырёхугольник на две равные по площади части. Какая из вершин четырехугольника находится дальше всех от прямой </w:t>
      </w:r>
      <w:r w:rsidRPr="00136264">
        <w:rPr>
          <w:i/>
          <w:iCs/>
          <w:sz w:val="28"/>
          <w:szCs w:val="28"/>
          <w:lang w:val="en-US"/>
        </w:rPr>
        <w:t>AE</w:t>
      </w:r>
      <w:r w:rsidRPr="00136264">
        <w:rPr>
          <w:sz w:val="28"/>
          <w:szCs w:val="28"/>
        </w:rPr>
        <w:t>?</w:t>
      </w:r>
    </w:p>
    <w:p w14:paraId="1B826DC2" w14:textId="18F7B6FE" w:rsidR="004413FC" w:rsidRPr="00136264" w:rsidRDefault="004413FC" w:rsidP="004413FC">
      <w:pPr>
        <w:spacing w:before="120"/>
        <w:rPr>
          <w:sz w:val="28"/>
          <w:szCs w:val="24"/>
        </w:rPr>
      </w:pPr>
      <w:r w:rsidRPr="00136264">
        <w:rPr>
          <w:b/>
          <w:sz w:val="28"/>
          <w:szCs w:val="24"/>
        </w:rPr>
        <w:t>4.</w:t>
      </w:r>
      <w:r w:rsidRPr="00136264">
        <w:rPr>
          <w:sz w:val="28"/>
          <w:szCs w:val="24"/>
        </w:rPr>
        <w:t> </w:t>
      </w:r>
      <w:r w:rsidR="008E3D21" w:rsidRPr="00136264">
        <w:rPr>
          <w:sz w:val="28"/>
          <w:szCs w:val="28"/>
        </w:rPr>
        <w:t>Петя и Вася играют в такую игру. В</w:t>
      </w:r>
      <w:r w:rsidR="00DE7899">
        <w:rPr>
          <w:sz w:val="28"/>
          <w:szCs w:val="28"/>
        </w:rPr>
        <w:t>начале в</w:t>
      </w:r>
      <w:r w:rsidR="008E3D21" w:rsidRPr="00136264">
        <w:rPr>
          <w:sz w:val="28"/>
          <w:szCs w:val="28"/>
        </w:rPr>
        <w:t xml:space="preserve"> каждой из 2022 коробок лежит по одной спичке. За один ход можно переложить все спички из любой непустой коробки в любую другую непустую коробку. Ходят по очереди, начинает Петя. Побеждает тот, после хода которого в какой-то коробке впервые окажется не меньше половины всех спичек. Кто победит при правильной игре?</w:t>
      </w:r>
    </w:p>
    <w:p w14:paraId="7F2B10E8" w14:textId="72471E56" w:rsidR="00531669" w:rsidRDefault="004413FC" w:rsidP="004413FC">
      <w:pPr>
        <w:spacing w:before="240"/>
        <w:rPr>
          <w:color w:val="222222"/>
          <w:sz w:val="28"/>
          <w:szCs w:val="28"/>
          <w:shd w:val="clear" w:color="auto" w:fill="FFFFFF"/>
        </w:rPr>
      </w:pPr>
      <w:r w:rsidRPr="00136264">
        <w:rPr>
          <w:b/>
          <w:sz w:val="28"/>
          <w:szCs w:val="24"/>
        </w:rPr>
        <w:t>5.</w:t>
      </w:r>
      <w:r w:rsidRPr="00136264">
        <w:rPr>
          <w:sz w:val="28"/>
          <w:szCs w:val="24"/>
        </w:rPr>
        <w:t> </w:t>
      </w:r>
      <w:r w:rsidR="008E3D21" w:rsidRPr="00136264">
        <w:rPr>
          <w:color w:val="222222"/>
          <w:sz w:val="28"/>
          <w:szCs w:val="28"/>
          <w:shd w:val="clear" w:color="auto" w:fill="FFFFFF"/>
        </w:rPr>
        <w:t xml:space="preserve">Делители натурального числа </w:t>
      </w:r>
      <w:r w:rsidR="008E3D21" w:rsidRPr="00136264">
        <w:rPr>
          <w:i/>
          <w:iCs/>
          <w:color w:val="222222"/>
          <w:sz w:val="28"/>
          <w:szCs w:val="28"/>
          <w:shd w:val="clear" w:color="auto" w:fill="FFFFFF"/>
        </w:rPr>
        <w:t>n</w:t>
      </w:r>
      <w:r w:rsidR="008E3D21" w:rsidRPr="00136264">
        <w:rPr>
          <w:color w:val="222222"/>
          <w:sz w:val="28"/>
          <w:szCs w:val="28"/>
          <w:shd w:val="clear" w:color="auto" w:fill="FFFFFF"/>
        </w:rPr>
        <w:t xml:space="preserve"> (включая </w:t>
      </w:r>
      <w:r w:rsidR="008E3D21" w:rsidRPr="00136264">
        <w:rPr>
          <w:i/>
          <w:iCs/>
          <w:color w:val="222222"/>
          <w:sz w:val="28"/>
          <w:szCs w:val="28"/>
          <w:shd w:val="clear" w:color="auto" w:fill="FFFFFF"/>
        </w:rPr>
        <w:t>n</w:t>
      </w:r>
      <w:r w:rsidR="008E3D21" w:rsidRPr="00136264">
        <w:rPr>
          <w:color w:val="222222"/>
          <w:sz w:val="28"/>
          <w:szCs w:val="28"/>
          <w:shd w:val="clear" w:color="auto" w:fill="FFFFFF"/>
        </w:rPr>
        <w:t xml:space="preserve"> и 1), имеющего больше трёх делителей, выписали по возрастанию: 1 = </w:t>
      </w:r>
      <w:r w:rsidR="008E3D21" w:rsidRPr="00136264">
        <w:rPr>
          <w:i/>
          <w:iCs/>
          <w:color w:val="222222"/>
          <w:sz w:val="28"/>
          <w:szCs w:val="28"/>
          <w:shd w:val="clear" w:color="auto" w:fill="FFFFFF"/>
        </w:rPr>
        <w:t>d</w:t>
      </w:r>
      <w:r w:rsidR="008E3D21" w:rsidRPr="00136264">
        <w:rPr>
          <w:color w:val="222222"/>
          <w:sz w:val="28"/>
          <w:szCs w:val="28"/>
          <w:shd w:val="clear" w:color="auto" w:fill="FFFFFF"/>
          <w:vertAlign w:val="subscript"/>
        </w:rPr>
        <w:t>1</w:t>
      </w:r>
      <w:r w:rsidR="008E3D21" w:rsidRPr="00136264">
        <w:rPr>
          <w:color w:val="222222"/>
          <w:sz w:val="28"/>
          <w:szCs w:val="28"/>
          <w:shd w:val="clear" w:color="auto" w:fill="FFFFFF"/>
        </w:rPr>
        <w:t> &lt; </w:t>
      </w:r>
      <w:r w:rsidR="008E3D21" w:rsidRPr="00136264">
        <w:rPr>
          <w:i/>
          <w:iCs/>
          <w:color w:val="222222"/>
          <w:sz w:val="28"/>
          <w:szCs w:val="28"/>
          <w:shd w:val="clear" w:color="auto" w:fill="FFFFFF"/>
        </w:rPr>
        <w:t>d</w:t>
      </w:r>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rPr>
        <w:t> … &lt; </w:t>
      </w:r>
      <w:r w:rsidR="008E3D21" w:rsidRPr="00136264">
        <w:rPr>
          <w:i/>
          <w:iCs/>
          <w:color w:val="222222"/>
          <w:sz w:val="28"/>
          <w:szCs w:val="28"/>
          <w:shd w:val="clear" w:color="auto" w:fill="FFFFFF"/>
          <w:lang w:val="en-US"/>
        </w:rPr>
        <w:t>d</w:t>
      </w:r>
      <w:r w:rsidR="008E3D21" w:rsidRPr="00136264">
        <w:rPr>
          <w:i/>
          <w:iCs/>
          <w:color w:val="222222"/>
          <w:sz w:val="28"/>
          <w:szCs w:val="28"/>
          <w:shd w:val="clear" w:color="auto" w:fill="FFFFFF"/>
          <w:vertAlign w:val="subscript"/>
          <w:lang w:val="en-US"/>
        </w:rPr>
        <w:t>k</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i/>
          <w:iCs/>
          <w:color w:val="222222"/>
          <w:sz w:val="28"/>
          <w:szCs w:val="28"/>
          <w:shd w:val="clear" w:color="auto" w:fill="FFFFFF"/>
        </w:rPr>
        <w:t>n</w:t>
      </w:r>
      <w:r w:rsidR="008E3D21" w:rsidRPr="00136264">
        <w:rPr>
          <w:color w:val="222222"/>
          <w:sz w:val="28"/>
          <w:szCs w:val="28"/>
          <w:shd w:val="clear" w:color="auto" w:fill="FFFFFF"/>
        </w:rPr>
        <w:t xml:space="preserve">. Разности </w:t>
      </w:r>
      <w:r w:rsidR="008E3D21" w:rsidRPr="00136264">
        <w:rPr>
          <w:i/>
          <w:iCs/>
          <w:color w:val="222222"/>
          <w:sz w:val="28"/>
          <w:szCs w:val="28"/>
          <w:shd w:val="clear" w:color="auto" w:fill="FFFFFF"/>
          <w:lang w:val="en-US"/>
        </w:rPr>
        <w:t>u</w:t>
      </w:r>
      <w:r w:rsidR="008E3D21" w:rsidRPr="00136264">
        <w:rPr>
          <w:color w:val="222222"/>
          <w:sz w:val="28"/>
          <w:szCs w:val="28"/>
          <w:shd w:val="clear" w:color="auto" w:fill="FFFFFF"/>
          <w:vertAlign w:val="subscript"/>
        </w:rPr>
        <w:t>1</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i/>
          <w:iCs/>
          <w:color w:val="222222"/>
          <w:sz w:val="28"/>
          <w:szCs w:val="28"/>
          <w:shd w:val="clear" w:color="auto" w:fill="FFFFFF"/>
        </w:rPr>
        <w:t>d</w:t>
      </w:r>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rPr>
        <w:t>−</w:t>
      </w:r>
      <w:r w:rsidR="008E3D21" w:rsidRPr="00136264">
        <w:rPr>
          <w:i/>
          <w:iCs/>
          <w:color w:val="222222"/>
          <w:sz w:val="28"/>
          <w:szCs w:val="28"/>
          <w:shd w:val="clear" w:color="auto" w:fill="FFFFFF"/>
        </w:rPr>
        <w:t>d</w:t>
      </w:r>
      <w:r w:rsidR="008E3D21" w:rsidRPr="00136264">
        <w:rPr>
          <w:color w:val="222222"/>
          <w:sz w:val="28"/>
          <w:szCs w:val="28"/>
          <w:shd w:val="clear" w:color="auto" w:fill="FFFFFF"/>
          <w:vertAlign w:val="subscript"/>
        </w:rPr>
        <w:t>1</w:t>
      </w:r>
      <w:r w:rsidR="008E3D21" w:rsidRPr="00136264">
        <w:rPr>
          <w:color w:val="222222"/>
          <w:sz w:val="28"/>
          <w:szCs w:val="28"/>
          <w:shd w:val="clear" w:color="auto" w:fill="FFFFFF"/>
        </w:rPr>
        <w:t xml:space="preserve">, </w:t>
      </w:r>
      <w:r w:rsidR="008E3D21" w:rsidRPr="00136264">
        <w:rPr>
          <w:i/>
          <w:iCs/>
          <w:color w:val="222222"/>
          <w:sz w:val="28"/>
          <w:szCs w:val="28"/>
          <w:shd w:val="clear" w:color="auto" w:fill="FFFFFF"/>
          <w:lang w:val="en-US"/>
        </w:rPr>
        <w:t>u</w:t>
      </w:r>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i/>
          <w:iCs/>
          <w:color w:val="222222"/>
          <w:sz w:val="28"/>
          <w:szCs w:val="28"/>
          <w:shd w:val="clear" w:color="auto" w:fill="FFFFFF"/>
        </w:rPr>
        <w:t>d</w:t>
      </w:r>
      <w:r w:rsidR="008E3D21" w:rsidRPr="00136264">
        <w:rPr>
          <w:color w:val="222222"/>
          <w:sz w:val="28"/>
          <w:szCs w:val="28"/>
          <w:shd w:val="clear" w:color="auto" w:fill="FFFFFF"/>
          <w:vertAlign w:val="subscript"/>
        </w:rPr>
        <w:t>3</w:t>
      </w:r>
      <w:r w:rsidR="008E3D21" w:rsidRPr="00136264">
        <w:rPr>
          <w:color w:val="222222"/>
          <w:sz w:val="28"/>
          <w:szCs w:val="28"/>
          <w:shd w:val="clear" w:color="auto" w:fill="FFFFFF"/>
        </w:rPr>
        <w:t>−</w:t>
      </w:r>
      <w:r w:rsidR="008E3D21" w:rsidRPr="00136264">
        <w:rPr>
          <w:i/>
          <w:iCs/>
          <w:color w:val="222222"/>
          <w:sz w:val="28"/>
          <w:szCs w:val="28"/>
          <w:shd w:val="clear" w:color="auto" w:fill="FFFFFF"/>
        </w:rPr>
        <w:t>d</w:t>
      </w:r>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rPr>
        <w:t xml:space="preserve">, …, </w:t>
      </w:r>
      <w:r w:rsidR="00136264">
        <w:rPr>
          <w:color w:val="222222"/>
          <w:sz w:val="28"/>
          <w:szCs w:val="28"/>
          <w:shd w:val="clear" w:color="auto" w:fill="FFFFFF"/>
        </w:rPr>
        <w:br/>
      </w:r>
      <w:proofErr w:type="spellStart"/>
      <w:r w:rsidR="008E3D21" w:rsidRPr="00136264">
        <w:rPr>
          <w:i/>
          <w:iCs/>
          <w:color w:val="222222"/>
          <w:sz w:val="28"/>
          <w:szCs w:val="28"/>
          <w:shd w:val="clear" w:color="auto" w:fill="FFFFFF"/>
          <w:lang w:val="en-US"/>
        </w:rPr>
        <w:t>u</w:t>
      </w:r>
      <w:bookmarkStart w:id="0" w:name="_Hlk117250548"/>
      <w:r w:rsidR="008E3D21" w:rsidRPr="00136264">
        <w:rPr>
          <w:i/>
          <w:iCs/>
          <w:color w:val="222222"/>
          <w:sz w:val="28"/>
          <w:szCs w:val="28"/>
          <w:shd w:val="clear" w:color="auto" w:fill="FFFFFF"/>
          <w:vertAlign w:val="subscript"/>
          <w:lang w:val="en-US"/>
        </w:rPr>
        <w:t>k</w:t>
      </w:r>
      <w:proofErr w:type="spellEnd"/>
      <w:r w:rsidR="008E3D21" w:rsidRPr="00136264">
        <w:rPr>
          <w:color w:val="222222"/>
          <w:sz w:val="28"/>
          <w:szCs w:val="28"/>
          <w:shd w:val="clear" w:color="auto" w:fill="FFFFFF"/>
          <w:vertAlign w:val="subscript"/>
        </w:rPr>
        <w:t>–1</w:t>
      </w:r>
      <w:bookmarkEnd w:id="0"/>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i/>
          <w:iCs/>
          <w:color w:val="222222"/>
          <w:sz w:val="28"/>
          <w:szCs w:val="28"/>
          <w:shd w:val="clear" w:color="auto" w:fill="FFFFFF"/>
          <w:lang w:val="en-US"/>
        </w:rPr>
        <w:t>d</w:t>
      </w:r>
      <w:r w:rsidR="008E3D21" w:rsidRPr="00136264">
        <w:rPr>
          <w:i/>
          <w:iCs/>
          <w:color w:val="222222"/>
          <w:sz w:val="28"/>
          <w:szCs w:val="28"/>
          <w:shd w:val="clear" w:color="auto" w:fill="FFFFFF"/>
          <w:vertAlign w:val="subscript"/>
          <w:lang w:val="en-US"/>
        </w:rPr>
        <w:t>k</w:t>
      </w:r>
      <w:r w:rsidR="008E3D21" w:rsidRPr="00136264">
        <w:rPr>
          <w:color w:val="222222"/>
          <w:sz w:val="28"/>
          <w:szCs w:val="28"/>
          <w:shd w:val="clear" w:color="auto" w:fill="FFFFFF"/>
        </w:rPr>
        <w:t>−</w:t>
      </w:r>
      <w:r w:rsidR="008E3D21" w:rsidRPr="00136264">
        <w:rPr>
          <w:i/>
          <w:iCs/>
          <w:color w:val="222222"/>
          <w:sz w:val="28"/>
          <w:szCs w:val="28"/>
          <w:shd w:val="clear" w:color="auto" w:fill="FFFFFF"/>
          <w:lang w:val="en-US"/>
        </w:rPr>
        <w:t>d</w:t>
      </w:r>
      <w:r w:rsidR="008E3D21" w:rsidRPr="00136264">
        <w:rPr>
          <w:i/>
          <w:iCs/>
          <w:color w:val="222222"/>
          <w:sz w:val="28"/>
          <w:szCs w:val="28"/>
          <w:shd w:val="clear" w:color="auto" w:fill="FFFFFF"/>
          <w:vertAlign w:val="subscript"/>
          <w:lang w:val="en-US"/>
        </w:rPr>
        <w:t>k</w:t>
      </w:r>
      <w:r w:rsidR="008E3D21" w:rsidRPr="00136264">
        <w:rPr>
          <w:color w:val="222222"/>
          <w:sz w:val="28"/>
          <w:szCs w:val="28"/>
          <w:shd w:val="clear" w:color="auto" w:fill="FFFFFF"/>
          <w:vertAlign w:val="subscript"/>
        </w:rPr>
        <w:t xml:space="preserve">−1 </w:t>
      </w:r>
      <w:r w:rsidR="008E3D21" w:rsidRPr="00136264">
        <w:rPr>
          <w:color w:val="222222"/>
          <w:sz w:val="28"/>
          <w:szCs w:val="28"/>
          <w:shd w:val="clear" w:color="auto" w:fill="FFFFFF"/>
        </w:rPr>
        <w:t xml:space="preserve"> оказались такими, что </w:t>
      </w:r>
      <w:r w:rsidR="008E3D21" w:rsidRPr="00136264">
        <w:rPr>
          <w:i/>
          <w:iCs/>
          <w:color w:val="222222"/>
          <w:sz w:val="28"/>
          <w:szCs w:val="28"/>
          <w:shd w:val="clear" w:color="auto" w:fill="FFFFFF"/>
          <w:lang w:val="en-US"/>
        </w:rPr>
        <w:t>u</w:t>
      </w:r>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rPr>
        <w:t>–</w:t>
      </w:r>
      <w:r w:rsidR="008E3D21" w:rsidRPr="00136264">
        <w:rPr>
          <w:i/>
          <w:iCs/>
          <w:color w:val="222222"/>
          <w:sz w:val="28"/>
          <w:szCs w:val="28"/>
          <w:shd w:val="clear" w:color="auto" w:fill="FFFFFF"/>
          <w:lang w:val="en-US"/>
        </w:rPr>
        <w:t>u</w:t>
      </w:r>
      <w:r w:rsidR="008E3D21" w:rsidRPr="00136264">
        <w:rPr>
          <w:color w:val="222222"/>
          <w:sz w:val="28"/>
          <w:szCs w:val="28"/>
          <w:shd w:val="clear" w:color="auto" w:fill="FFFFFF"/>
          <w:vertAlign w:val="subscript"/>
        </w:rPr>
        <w:t>1</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i/>
          <w:iCs/>
          <w:color w:val="222222"/>
          <w:sz w:val="28"/>
          <w:szCs w:val="28"/>
          <w:shd w:val="clear" w:color="auto" w:fill="FFFFFF"/>
          <w:lang w:val="en-US"/>
        </w:rPr>
        <w:t>u</w:t>
      </w:r>
      <w:r w:rsidR="008E3D21" w:rsidRPr="00136264">
        <w:rPr>
          <w:color w:val="222222"/>
          <w:sz w:val="28"/>
          <w:szCs w:val="28"/>
          <w:shd w:val="clear" w:color="auto" w:fill="FFFFFF"/>
          <w:vertAlign w:val="subscript"/>
        </w:rPr>
        <w:t>3</w:t>
      </w:r>
      <w:r w:rsidR="008E3D21" w:rsidRPr="00136264">
        <w:rPr>
          <w:color w:val="222222"/>
          <w:sz w:val="28"/>
          <w:szCs w:val="28"/>
          <w:shd w:val="clear" w:color="auto" w:fill="FFFFFF"/>
        </w:rPr>
        <w:t>–</w:t>
      </w:r>
      <w:r w:rsidR="008E3D21" w:rsidRPr="00136264">
        <w:rPr>
          <w:i/>
          <w:iCs/>
          <w:color w:val="222222"/>
          <w:sz w:val="28"/>
          <w:szCs w:val="28"/>
          <w:shd w:val="clear" w:color="auto" w:fill="FFFFFF"/>
          <w:lang w:val="en-US"/>
        </w:rPr>
        <w:t>u</w:t>
      </w:r>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r w:rsidR="008E3D21" w:rsidRPr="00136264">
        <w:rPr>
          <w:color w:val="222222"/>
          <w:sz w:val="28"/>
          <w:szCs w:val="28"/>
          <w:shd w:val="clear" w:color="auto" w:fill="FFFFFF"/>
        </w:rPr>
        <w:t>=</w:t>
      </w:r>
      <w:r w:rsidR="008E3D21" w:rsidRPr="00136264">
        <w:rPr>
          <w:color w:val="222222"/>
          <w:sz w:val="28"/>
          <w:szCs w:val="28"/>
          <w:shd w:val="clear" w:color="auto" w:fill="FFFFFF"/>
          <w:lang w:val="en-US"/>
        </w:rPr>
        <w:t> </w:t>
      </w:r>
      <w:proofErr w:type="spellStart"/>
      <w:r w:rsidR="008E3D21" w:rsidRPr="00136264">
        <w:rPr>
          <w:i/>
          <w:iCs/>
          <w:color w:val="222222"/>
          <w:sz w:val="28"/>
          <w:szCs w:val="28"/>
          <w:shd w:val="clear" w:color="auto" w:fill="FFFFFF"/>
          <w:lang w:val="en-US"/>
        </w:rPr>
        <w:t>u</w:t>
      </w:r>
      <w:r w:rsidR="008E3D21" w:rsidRPr="00136264">
        <w:rPr>
          <w:i/>
          <w:iCs/>
          <w:color w:val="222222"/>
          <w:sz w:val="28"/>
          <w:szCs w:val="28"/>
          <w:shd w:val="clear" w:color="auto" w:fill="FFFFFF"/>
          <w:vertAlign w:val="subscript"/>
          <w:lang w:val="en-US"/>
        </w:rPr>
        <w:t>k</w:t>
      </w:r>
      <w:proofErr w:type="spellEnd"/>
      <w:r w:rsidR="008E3D21" w:rsidRPr="00136264">
        <w:rPr>
          <w:color w:val="222222"/>
          <w:sz w:val="28"/>
          <w:szCs w:val="28"/>
          <w:shd w:val="clear" w:color="auto" w:fill="FFFFFF"/>
          <w:vertAlign w:val="subscript"/>
        </w:rPr>
        <w:t>–1</w:t>
      </w:r>
      <w:r w:rsidR="008E3D21" w:rsidRPr="00136264">
        <w:rPr>
          <w:color w:val="222222"/>
          <w:sz w:val="28"/>
          <w:szCs w:val="28"/>
          <w:shd w:val="clear" w:color="auto" w:fill="FFFFFF"/>
        </w:rPr>
        <w:t>–</w:t>
      </w:r>
      <w:proofErr w:type="spellStart"/>
      <w:r w:rsidR="008E3D21" w:rsidRPr="00136264">
        <w:rPr>
          <w:i/>
          <w:iCs/>
          <w:color w:val="222222"/>
          <w:sz w:val="28"/>
          <w:szCs w:val="28"/>
          <w:shd w:val="clear" w:color="auto" w:fill="FFFFFF"/>
          <w:lang w:val="en-US"/>
        </w:rPr>
        <w:t>u</w:t>
      </w:r>
      <w:r w:rsidR="008E3D21" w:rsidRPr="00136264">
        <w:rPr>
          <w:i/>
          <w:iCs/>
          <w:color w:val="222222"/>
          <w:sz w:val="28"/>
          <w:szCs w:val="28"/>
          <w:shd w:val="clear" w:color="auto" w:fill="FFFFFF"/>
          <w:vertAlign w:val="subscript"/>
          <w:lang w:val="en-US"/>
        </w:rPr>
        <w:t>k</w:t>
      </w:r>
      <w:proofErr w:type="spellEnd"/>
      <w:r w:rsidR="008E3D21" w:rsidRPr="00136264">
        <w:rPr>
          <w:color w:val="222222"/>
          <w:sz w:val="28"/>
          <w:szCs w:val="28"/>
          <w:shd w:val="clear" w:color="auto" w:fill="FFFFFF"/>
          <w:vertAlign w:val="subscript"/>
        </w:rPr>
        <w:t>–2</w:t>
      </w:r>
      <w:r w:rsidR="008E3D21" w:rsidRPr="00136264">
        <w:rPr>
          <w:color w:val="222222"/>
          <w:sz w:val="28"/>
          <w:szCs w:val="28"/>
          <w:shd w:val="clear" w:color="auto" w:fill="FFFFFF"/>
        </w:rPr>
        <w:t xml:space="preserve">. Найдите все такие </w:t>
      </w:r>
      <w:r w:rsidR="008E3D21" w:rsidRPr="00136264">
        <w:rPr>
          <w:i/>
          <w:iCs/>
          <w:color w:val="222222"/>
          <w:sz w:val="28"/>
          <w:szCs w:val="28"/>
          <w:shd w:val="clear" w:color="auto" w:fill="FFFFFF"/>
        </w:rPr>
        <w:t>n</w:t>
      </w:r>
      <w:r w:rsidR="008E3D21" w:rsidRPr="00136264">
        <w:rPr>
          <w:color w:val="222222"/>
          <w:sz w:val="28"/>
          <w:szCs w:val="28"/>
          <w:shd w:val="clear" w:color="auto" w:fill="FFFFFF"/>
        </w:rPr>
        <w:t>.</w:t>
      </w:r>
    </w:p>
    <w:p w14:paraId="2D63B630" w14:textId="2D808DA7" w:rsidR="00C95F20" w:rsidRDefault="006E1A56" w:rsidP="004413FC">
      <w:pPr>
        <w:spacing w:before="240"/>
        <w:rPr>
          <w:color w:val="FF0000"/>
          <w:sz w:val="28"/>
          <w:szCs w:val="28"/>
          <w:shd w:val="clear" w:color="auto" w:fill="FFFFFF"/>
        </w:rPr>
      </w:pPr>
      <w:r>
        <w:rPr>
          <w:color w:val="FF0000"/>
          <w:sz w:val="28"/>
          <w:szCs w:val="28"/>
          <w:shd w:val="clear" w:color="auto" w:fill="FFFFFF"/>
        </w:rPr>
        <w:t>Ваш девятизначный регистрационной номер — это последние 9 цифр полученного при регистрации 18-значного номера.</w:t>
      </w:r>
    </w:p>
    <w:p w14:paraId="14A12B07" w14:textId="77777777" w:rsidR="0055417F" w:rsidRDefault="0055417F" w:rsidP="0055417F">
      <w:pPr>
        <w:spacing w:before="120" w:line="252" w:lineRule="auto"/>
        <w:rPr>
          <w:sz w:val="28"/>
          <w:szCs w:val="32"/>
        </w:rPr>
      </w:pPr>
      <w:r>
        <w:rPr>
          <w:sz w:val="28"/>
          <w:szCs w:val="32"/>
        </w:rPr>
        <w:t>Вопросы</w:t>
      </w:r>
      <w:r>
        <w:rPr>
          <w:i/>
          <w:sz w:val="28"/>
          <w:szCs w:val="32"/>
        </w:rPr>
        <w:t xml:space="preserve">, связанные с заданиями, </w:t>
      </w:r>
      <w:r>
        <w:rPr>
          <w:sz w:val="28"/>
          <w:szCs w:val="32"/>
        </w:rPr>
        <w:t>задавайте письмами по адресу</w:t>
      </w:r>
      <w:r>
        <w:rPr>
          <w:b/>
          <w:sz w:val="28"/>
          <w:szCs w:val="32"/>
        </w:rPr>
        <w:t xml:space="preserve"> info@matol.ru</w:t>
      </w:r>
      <w:r>
        <w:rPr>
          <w:sz w:val="28"/>
          <w:szCs w:val="32"/>
        </w:rPr>
        <w:t xml:space="preserve">, вопросы </w:t>
      </w:r>
      <w:r>
        <w:rPr>
          <w:i/>
          <w:sz w:val="28"/>
          <w:szCs w:val="32"/>
        </w:rPr>
        <w:t>по техническим проблемам</w:t>
      </w:r>
      <w:r>
        <w:rPr>
          <w:sz w:val="28"/>
          <w:szCs w:val="32"/>
        </w:rPr>
        <w:t>, возникающим при регистрации участников и работе в личных кабинетах — письмами по адресу</w:t>
      </w:r>
      <w:r>
        <w:rPr>
          <w:b/>
          <w:sz w:val="28"/>
          <w:szCs w:val="32"/>
        </w:rPr>
        <w:t xml:space="preserve"> reg@olimpiada.ru</w:t>
      </w:r>
      <w:r>
        <w:rPr>
          <w:sz w:val="28"/>
          <w:szCs w:val="32"/>
        </w:rPr>
        <w:t xml:space="preserve"> (служба технической поддержки</w:t>
      </w:r>
      <w:proofErr w:type="gramStart"/>
      <w:r>
        <w:rPr>
          <w:sz w:val="28"/>
          <w:szCs w:val="32"/>
        </w:rPr>
        <w:t>)</w:t>
      </w:r>
      <w:proofErr w:type="gramEnd"/>
      <w:r>
        <w:rPr>
          <w:sz w:val="28"/>
          <w:szCs w:val="32"/>
        </w:rPr>
        <w:t xml:space="preserve"> </w:t>
      </w:r>
      <w:r w:rsidRPr="00C95F20">
        <w:rPr>
          <w:b/>
          <w:bCs/>
          <w:color w:val="FF0000"/>
          <w:sz w:val="28"/>
          <w:szCs w:val="32"/>
        </w:rPr>
        <w:t>Не следует писать на оба адреса сразу!</w:t>
      </w:r>
    </w:p>
    <w:p w14:paraId="05FC6A1D" w14:textId="77777777" w:rsidR="0055417F" w:rsidRPr="006E1A56" w:rsidRDefault="0055417F" w:rsidP="0055417F">
      <w:pPr>
        <w:spacing w:before="240"/>
        <w:jc w:val="left"/>
        <w:rPr>
          <w:b/>
          <w:bCs/>
          <w:color w:val="FF0000"/>
          <w:sz w:val="28"/>
          <w:szCs w:val="28"/>
          <w:shd w:val="clear" w:color="auto" w:fill="FFFFFF"/>
        </w:rPr>
      </w:pPr>
      <w:r w:rsidRPr="006E1A56">
        <w:rPr>
          <w:b/>
          <w:bCs/>
          <w:color w:val="FF0000"/>
          <w:sz w:val="28"/>
          <w:szCs w:val="28"/>
          <w:shd w:val="clear" w:color="auto" w:fill="FFFFFF"/>
        </w:rPr>
        <w:t xml:space="preserve">Прежде, чем задавать вопрос по заданию, посмотрите, нет ли ответа на него в документе по адресу </w:t>
      </w:r>
      <w:r w:rsidRPr="006E1A56">
        <w:rPr>
          <w:b/>
          <w:bCs/>
          <w:color w:val="FF0000"/>
          <w:sz w:val="28"/>
          <w:szCs w:val="28"/>
          <w:shd w:val="clear" w:color="auto" w:fill="FFFFFF"/>
        </w:rPr>
        <w:br/>
        <w:t>https://docs.google.com/document/d/1LQX2KGc6uSovBttJnVdSW6Is6ImXNhzQAtjEtVVF9dI/edit?usp=share_link</w:t>
      </w:r>
    </w:p>
    <w:p w14:paraId="1234C1DC" w14:textId="77777777" w:rsidR="00C95F20" w:rsidRDefault="00C95F20" w:rsidP="00C95F20">
      <w:pPr>
        <w:spacing w:before="240"/>
        <w:rPr>
          <w:b/>
          <w:color w:val="FF0000"/>
          <w:sz w:val="28"/>
        </w:rPr>
      </w:pPr>
      <w:r>
        <w:rPr>
          <w:b/>
          <w:color w:val="FF0000"/>
          <w:sz w:val="32"/>
        </w:rPr>
        <w:t>Внимание! И</w:t>
      </w:r>
      <w:r>
        <w:rPr>
          <w:b/>
          <w:color w:val="FF0000"/>
          <w:sz w:val="28"/>
        </w:rPr>
        <w:t>з 6 часов, отведённых на тур, настоятельно рекомендуем последние час-полтора отвести на сканирование и загрузку работы. Перед этим просим внимательно изучить помещённую ниже инструкцию (даже если Вы уже делали это перед регистрацией) и точно следовать ей. Претензии по проблемам, возникшим из-за нарушения этих рекомендаций, не принимаются.</w:t>
      </w:r>
    </w:p>
    <w:p w14:paraId="00AA0F76" w14:textId="77777777" w:rsidR="00C95F20" w:rsidRDefault="00C95F20" w:rsidP="00C95F20">
      <w:pPr>
        <w:spacing w:before="240"/>
        <w:jc w:val="center"/>
        <w:rPr>
          <w:b/>
          <w:sz w:val="32"/>
        </w:rPr>
      </w:pPr>
      <w:r>
        <w:rPr>
          <w:b/>
          <w:sz w:val="32"/>
        </w:rPr>
        <w:t>ИНСТРУКЦИЯ</w:t>
      </w:r>
    </w:p>
    <w:p w14:paraId="171FD4AC" w14:textId="0DABB6E7" w:rsidR="00C95F20" w:rsidRDefault="00C95F20" w:rsidP="00C95F20">
      <w:pPr>
        <w:spacing w:before="120" w:line="252" w:lineRule="auto"/>
        <w:rPr>
          <w:sz w:val="32"/>
          <w:szCs w:val="32"/>
        </w:rPr>
      </w:pPr>
      <w:r>
        <w:rPr>
          <w:sz w:val="32"/>
          <w:szCs w:val="32"/>
        </w:rPr>
        <w:t xml:space="preserve">1. Если Вы ещё не зарегистрированы, пройдите регистрацию в соответствии с инструкцией, размещенной по адресу </w:t>
      </w:r>
      <w:r w:rsidR="00B32D59" w:rsidRPr="00B32D59">
        <w:rPr>
          <w:sz w:val="32"/>
          <w:szCs w:val="32"/>
        </w:rPr>
        <w:t>http://matol.ru/files/reg2022.pdf</w:t>
      </w:r>
      <w:r>
        <w:rPr>
          <w:sz w:val="32"/>
          <w:szCs w:val="32"/>
        </w:rPr>
        <w:t xml:space="preserve">. </w:t>
      </w:r>
      <w:r>
        <w:rPr>
          <w:b/>
          <w:bCs/>
          <w:sz w:val="32"/>
          <w:szCs w:val="32"/>
        </w:rPr>
        <w:t xml:space="preserve">Тем, </w:t>
      </w:r>
      <w:r>
        <w:rPr>
          <w:b/>
          <w:bCs/>
          <w:sz w:val="32"/>
          <w:szCs w:val="32"/>
        </w:rPr>
        <w:lastRenderedPageBreak/>
        <w:t>кто участвовал в олимпиаде в прошлом году, надо регистрироваться заново, прошлогодняя регистрация недействительна!</w:t>
      </w:r>
    </w:p>
    <w:p w14:paraId="3B2E83CE" w14:textId="6623CDCC" w:rsidR="00C95F20" w:rsidRDefault="00E2359F" w:rsidP="00C95F20">
      <w:pPr>
        <w:spacing w:before="120" w:line="252" w:lineRule="auto"/>
        <w:rPr>
          <w:i/>
          <w:sz w:val="32"/>
          <w:szCs w:val="32"/>
        </w:rPr>
      </w:pPr>
      <w:r>
        <w:rPr>
          <w:sz w:val="32"/>
          <w:szCs w:val="32"/>
        </w:rPr>
        <w:t>Поданная заявка действительна на все туры и этапы олимпиады, регистрироваться на каждый из них в отдельности не нужно</w:t>
      </w:r>
      <w:r w:rsidR="00C95F20">
        <w:rPr>
          <w:sz w:val="32"/>
          <w:szCs w:val="32"/>
        </w:rPr>
        <w:t>.</w:t>
      </w:r>
    </w:p>
    <w:p w14:paraId="02835975" w14:textId="64B5915D" w:rsidR="00C95F20" w:rsidRDefault="00C95F20" w:rsidP="00C95F20">
      <w:pPr>
        <w:spacing w:before="120" w:line="252" w:lineRule="auto"/>
        <w:rPr>
          <w:sz w:val="32"/>
          <w:szCs w:val="32"/>
        </w:rPr>
      </w:pPr>
      <w:r>
        <w:rPr>
          <w:sz w:val="32"/>
          <w:szCs w:val="32"/>
        </w:rPr>
        <w:t>2. Олимпиадные работы надо выполнять самостоятельно. Нарушители этого правила могут быть отстранены от участия в олимпиаде (в прошлой олимпиаде было дисквалифицировано около 3</w:t>
      </w:r>
      <w:r w:rsidR="00B32D59" w:rsidRPr="00B32D59">
        <w:rPr>
          <w:sz w:val="32"/>
          <w:szCs w:val="32"/>
        </w:rPr>
        <w:t>6</w:t>
      </w:r>
      <w:r>
        <w:rPr>
          <w:sz w:val="32"/>
          <w:szCs w:val="32"/>
        </w:rPr>
        <w:t xml:space="preserve">0 участников, в основном за копирование решений из интернета). В случае выполнения работы с посторонней помощью на основании </w:t>
      </w:r>
      <w:r>
        <w:rPr>
          <w:iCs/>
          <w:sz w:val="32"/>
          <w:szCs w:val="32"/>
        </w:rPr>
        <w:t>п. 3.3 Положения об олимпиаде</w:t>
      </w:r>
      <w:r>
        <w:rPr>
          <w:i/>
          <w:sz w:val="32"/>
          <w:szCs w:val="32"/>
        </w:rPr>
        <w:t xml:space="preserve"> отстраняются как те, кому помогали, так и те, кто помогал</w:t>
      </w:r>
      <w:r>
        <w:rPr>
          <w:sz w:val="32"/>
          <w:szCs w:val="32"/>
        </w:rPr>
        <w:t>.</w:t>
      </w:r>
    </w:p>
    <w:p w14:paraId="040B909C" w14:textId="77777777" w:rsidR="00C95F20" w:rsidRDefault="00C95F20" w:rsidP="00C95F20">
      <w:pPr>
        <w:spacing w:before="120" w:line="252" w:lineRule="auto"/>
        <w:rPr>
          <w:sz w:val="32"/>
          <w:szCs w:val="32"/>
        </w:rPr>
      </w:pPr>
      <w:r>
        <w:rPr>
          <w:sz w:val="32"/>
          <w:szCs w:val="32"/>
        </w:rPr>
        <w:t>3. Российские школьники выполняют работы на русском языке. Школьники из зарубежных стран, где есть Национальные оргкомитеты олимпиады, выполняют работы на государственном языке своей страны или русском языке, если Национальным оргкомитетом не установлены иные правила.</w:t>
      </w:r>
    </w:p>
    <w:p w14:paraId="4AB75F81" w14:textId="77777777" w:rsidR="00C95F20" w:rsidRDefault="00C95F20" w:rsidP="00C95F20">
      <w:pPr>
        <w:spacing w:before="120" w:line="252" w:lineRule="auto"/>
        <w:rPr>
          <w:sz w:val="32"/>
          <w:szCs w:val="32"/>
        </w:rPr>
      </w:pPr>
      <w:r>
        <w:rPr>
          <w:sz w:val="32"/>
          <w:szCs w:val="32"/>
        </w:rPr>
        <w:t>4. Олимпиадную работу можно оформить одним из двух способов:</w:t>
      </w:r>
    </w:p>
    <w:p w14:paraId="01C90E4F" w14:textId="77777777" w:rsidR="00E2359F" w:rsidRPr="00E2359F" w:rsidRDefault="00E2359F" w:rsidP="00E2359F">
      <w:pPr>
        <w:spacing w:before="120" w:line="252" w:lineRule="auto"/>
        <w:rPr>
          <w:b/>
          <w:bCs/>
          <w:sz w:val="32"/>
          <w:szCs w:val="32"/>
        </w:rPr>
      </w:pPr>
      <w:r w:rsidRPr="00E2359F">
        <w:rPr>
          <w:sz w:val="32"/>
          <w:szCs w:val="32"/>
        </w:rPr>
        <w:t>а) Написать на бумаге, а затем отсканировать или (в самом крайнем случае) сфотографировать. Сканировать предпочтительнее: качество фотографий обычно ниже.</w:t>
      </w:r>
      <w:r w:rsidRPr="00E2359F">
        <w:rPr>
          <w:b/>
          <w:bCs/>
          <w:sz w:val="32"/>
          <w:szCs w:val="32"/>
        </w:rPr>
        <w:t xml:space="preserve"> Нельзя сканировать или фотографировать работы поперёк текста или вверх ногами. Перед отправкой проверьте, что все сканы/фото ориентированы правильно и нормально читаются. При необходимости отсканируйте или сфотографируйте соответствующие страницы заново.</w:t>
      </w:r>
    </w:p>
    <w:p w14:paraId="1936928A" w14:textId="73DFA05E" w:rsidR="00E2359F" w:rsidRPr="00E2359F" w:rsidRDefault="00E2359F" w:rsidP="00E2359F">
      <w:pPr>
        <w:spacing w:before="120" w:line="252" w:lineRule="auto"/>
        <w:rPr>
          <w:b/>
          <w:bCs/>
          <w:sz w:val="32"/>
          <w:szCs w:val="32"/>
        </w:rPr>
      </w:pPr>
      <w:r w:rsidRPr="00E2359F">
        <w:rPr>
          <w:b/>
          <w:bCs/>
          <w:sz w:val="32"/>
          <w:szCs w:val="32"/>
        </w:rPr>
        <w:t>Для удобства проверки при оформлении этим способом крайне желательно сдавать работу в виде одного файла в формате .</w:t>
      </w:r>
      <w:r w:rsidRPr="00E2359F">
        <w:rPr>
          <w:b/>
          <w:bCs/>
          <w:sz w:val="32"/>
          <w:szCs w:val="32"/>
          <w:lang w:val="en-US"/>
        </w:rPr>
        <w:t>pdf</w:t>
      </w:r>
      <w:r w:rsidRPr="00E2359F">
        <w:rPr>
          <w:sz w:val="32"/>
          <w:szCs w:val="32"/>
        </w:rPr>
        <w:t xml:space="preserve">. Несколько файлов в формате </w:t>
      </w:r>
      <w:proofErr w:type="spellStart"/>
      <w:r w:rsidRPr="00E2359F">
        <w:rPr>
          <w:sz w:val="32"/>
          <w:szCs w:val="32"/>
        </w:rPr>
        <w:t>pdf</w:t>
      </w:r>
      <w:proofErr w:type="spellEnd"/>
      <w:r w:rsidRPr="00E2359F">
        <w:rPr>
          <w:sz w:val="32"/>
          <w:szCs w:val="32"/>
        </w:rPr>
        <w:t xml:space="preserve"> можно соединить в один в браузере (например, при помощи сайта </w:t>
      </w:r>
      <w:hyperlink r:id="rId4" w:history="1">
        <w:r w:rsidRPr="00E2359F">
          <w:rPr>
            <w:rStyle w:val="a5"/>
            <w:sz w:val="32"/>
            <w:szCs w:val="32"/>
          </w:rPr>
          <w:t>https://smallpdf.com/ru/merge</w:t>
        </w:r>
      </w:hyperlink>
      <w:r w:rsidRPr="00E2359F">
        <w:rPr>
          <w:sz w:val="32"/>
          <w:szCs w:val="32"/>
        </w:rPr>
        <w:t xml:space="preserve"> и многих других). Файлы других форматов можно конвертировать в формат .</w:t>
      </w:r>
      <w:r w:rsidRPr="00E2359F">
        <w:rPr>
          <w:sz w:val="32"/>
          <w:szCs w:val="32"/>
          <w:lang w:val="en-US"/>
        </w:rPr>
        <w:t>pdf</w:t>
      </w:r>
      <w:r w:rsidRPr="00E2359F">
        <w:rPr>
          <w:sz w:val="32"/>
          <w:szCs w:val="32"/>
        </w:rPr>
        <w:t xml:space="preserve">, например, по адресу </w:t>
      </w:r>
      <w:hyperlink r:id="rId5" w:history="1">
        <w:r w:rsidRPr="00E2359F">
          <w:rPr>
            <w:rStyle w:val="a5"/>
            <w:sz w:val="32"/>
            <w:szCs w:val="32"/>
          </w:rPr>
          <w:t>https://tools.pdf24.org/ru/pdf-converter</w:t>
        </w:r>
      </w:hyperlink>
      <w:r w:rsidRPr="00E2359F">
        <w:rPr>
          <w:sz w:val="32"/>
          <w:szCs w:val="32"/>
        </w:rPr>
        <w:t>.</w:t>
      </w:r>
      <w:r w:rsidR="009E16C4">
        <w:rPr>
          <w:sz w:val="32"/>
          <w:szCs w:val="32"/>
        </w:rPr>
        <w:t xml:space="preserve"> </w:t>
      </w:r>
    </w:p>
    <w:p w14:paraId="5DA0878F" w14:textId="44EE4F9D" w:rsidR="00E2359F" w:rsidRPr="00E2359F" w:rsidRDefault="00E2359F" w:rsidP="00E2359F">
      <w:pPr>
        <w:spacing w:before="120" w:line="252" w:lineRule="auto"/>
        <w:rPr>
          <w:sz w:val="32"/>
          <w:szCs w:val="32"/>
        </w:rPr>
      </w:pPr>
      <w:r w:rsidRPr="00E2359F">
        <w:rPr>
          <w:sz w:val="32"/>
          <w:szCs w:val="32"/>
        </w:rPr>
        <w:t>б) Набрать в текстовом редакторе. В этом случае также постарайтесь, чтобы у Вас получился один файл, вставив рисунки, если они есть, в текст (</w:t>
      </w:r>
      <w:r w:rsidRPr="00E2359F">
        <w:rPr>
          <w:i/>
          <w:iCs/>
          <w:sz w:val="32"/>
          <w:szCs w:val="32"/>
        </w:rPr>
        <w:t>но не следует вставлять в текстовый файл отсканированные тексты решений!</w:t>
      </w:r>
      <w:r w:rsidRPr="00E2359F">
        <w:rPr>
          <w:sz w:val="32"/>
          <w:szCs w:val="32"/>
        </w:rPr>
        <w:t xml:space="preserve">). </w:t>
      </w:r>
      <w:r w:rsidR="009E16C4">
        <w:rPr>
          <w:sz w:val="32"/>
          <w:szCs w:val="32"/>
        </w:rPr>
        <w:t xml:space="preserve">После этого, если это возможно, сохраните полученный файл в формате </w:t>
      </w:r>
      <w:r w:rsidR="009E16C4" w:rsidRPr="009E16C4">
        <w:rPr>
          <w:sz w:val="32"/>
          <w:szCs w:val="32"/>
        </w:rPr>
        <w:t>.</w:t>
      </w:r>
      <w:r w:rsidR="009E16C4">
        <w:rPr>
          <w:sz w:val="32"/>
          <w:szCs w:val="32"/>
          <w:lang w:val="en-US"/>
        </w:rPr>
        <w:t>pdf</w:t>
      </w:r>
      <w:r w:rsidR="009E16C4">
        <w:rPr>
          <w:sz w:val="32"/>
          <w:szCs w:val="32"/>
        </w:rPr>
        <w:t>: в</w:t>
      </w:r>
      <w:r w:rsidRPr="00E2359F">
        <w:rPr>
          <w:sz w:val="32"/>
          <w:szCs w:val="32"/>
        </w:rPr>
        <w:t xml:space="preserve"> текстовых редакторах обычно доступн</w:t>
      </w:r>
      <w:r w:rsidR="009E16C4">
        <w:rPr>
          <w:sz w:val="32"/>
          <w:szCs w:val="32"/>
        </w:rPr>
        <w:t>а</w:t>
      </w:r>
      <w:r w:rsidRPr="00E2359F">
        <w:rPr>
          <w:sz w:val="32"/>
          <w:szCs w:val="32"/>
        </w:rPr>
        <w:t xml:space="preserve"> функци</w:t>
      </w:r>
      <w:r w:rsidR="009E16C4">
        <w:rPr>
          <w:sz w:val="32"/>
          <w:szCs w:val="32"/>
        </w:rPr>
        <w:t>я</w:t>
      </w:r>
      <w:r w:rsidRPr="00E2359F">
        <w:rPr>
          <w:sz w:val="32"/>
          <w:szCs w:val="32"/>
        </w:rPr>
        <w:t xml:space="preserve"> «Сохранить как </w:t>
      </w:r>
      <w:proofErr w:type="spellStart"/>
      <w:r w:rsidRPr="00E2359F">
        <w:rPr>
          <w:sz w:val="32"/>
          <w:szCs w:val="32"/>
        </w:rPr>
        <w:t>pdf</w:t>
      </w:r>
      <w:proofErr w:type="spellEnd"/>
      <w:r w:rsidRPr="00E2359F">
        <w:rPr>
          <w:sz w:val="32"/>
          <w:szCs w:val="32"/>
        </w:rPr>
        <w:t xml:space="preserve">» или </w:t>
      </w:r>
      <w:r w:rsidR="009E16C4">
        <w:rPr>
          <w:sz w:val="32"/>
          <w:szCs w:val="32"/>
        </w:rPr>
        <w:t>ее</w:t>
      </w:r>
      <w:r w:rsidRPr="00E2359F">
        <w:rPr>
          <w:sz w:val="32"/>
          <w:szCs w:val="32"/>
        </w:rPr>
        <w:t xml:space="preserve"> аналоги.</w:t>
      </w:r>
    </w:p>
    <w:p w14:paraId="727D581B" w14:textId="7C320378" w:rsidR="00E2359F" w:rsidRDefault="00E2359F" w:rsidP="00E2359F">
      <w:pPr>
        <w:spacing w:before="120" w:line="252" w:lineRule="auto"/>
        <w:rPr>
          <w:sz w:val="32"/>
          <w:szCs w:val="32"/>
        </w:rPr>
      </w:pPr>
      <w:r w:rsidRPr="00E2359F">
        <w:rPr>
          <w:b/>
          <w:bCs/>
          <w:sz w:val="32"/>
          <w:szCs w:val="32"/>
        </w:rPr>
        <w:lastRenderedPageBreak/>
        <w:t>В начале работы должны быть указаны фамилия, имя, девятизначный регистрационный номер, город (село) и школа.</w:t>
      </w:r>
      <w:r w:rsidRPr="00E2359F">
        <w:rPr>
          <w:sz w:val="32"/>
          <w:szCs w:val="32"/>
        </w:rPr>
        <w:t xml:space="preserve"> Условия задач в работу переписывать </w:t>
      </w:r>
      <w:r w:rsidRPr="00E2359F">
        <w:rPr>
          <w:b/>
          <w:bCs/>
          <w:sz w:val="32"/>
          <w:szCs w:val="32"/>
        </w:rPr>
        <w:t>не нужно</w:t>
      </w:r>
      <w:r w:rsidRPr="00E2359F">
        <w:rPr>
          <w:sz w:val="32"/>
          <w:szCs w:val="32"/>
        </w:rPr>
        <w:t>.</w:t>
      </w:r>
    </w:p>
    <w:p w14:paraId="3BCAE69D" w14:textId="4FC7644E" w:rsidR="009E16C4" w:rsidRPr="009E16C4" w:rsidRDefault="009E16C4" w:rsidP="009E16C4">
      <w:pPr>
        <w:spacing w:before="120" w:line="252" w:lineRule="auto"/>
        <w:rPr>
          <w:color w:val="FF0000"/>
          <w:sz w:val="32"/>
          <w:szCs w:val="32"/>
        </w:rPr>
      </w:pPr>
      <w:r w:rsidRPr="009E16C4">
        <w:rPr>
          <w:color w:val="FF0000"/>
          <w:sz w:val="32"/>
          <w:szCs w:val="32"/>
        </w:rPr>
        <w:t xml:space="preserve">Размер каждого загружаемого на проверку файла не может превышать </w:t>
      </w:r>
      <w:r w:rsidR="002276EE">
        <w:rPr>
          <w:color w:val="FF0000"/>
          <w:sz w:val="32"/>
          <w:szCs w:val="32"/>
        </w:rPr>
        <w:t>10</w:t>
      </w:r>
      <w:r w:rsidRPr="009E16C4">
        <w:rPr>
          <w:color w:val="FF0000"/>
          <w:sz w:val="32"/>
          <w:szCs w:val="32"/>
        </w:rPr>
        <w:t xml:space="preserve"> Мб. Уменьшить объём графического файла можно с помощью графического редактора, заменяя цветные файлы чёрно-белыми и уменьшая до разумных пределов разрешение. </w:t>
      </w:r>
      <w:r>
        <w:rPr>
          <w:color w:val="FF0000"/>
          <w:sz w:val="32"/>
          <w:szCs w:val="32"/>
        </w:rPr>
        <w:t xml:space="preserve">Файл формата </w:t>
      </w:r>
      <w:r w:rsidRPr="009E16C4">
        <w:rPr>
          <w:color w:val="FF0000"/>
          <w:sz w:val="32"/>
          <w:szCs w:val="32"/>
        </w:rPr>
        <w:t>.</w:t>
      </w:r>
      <w:r>
        <w:rPr>
          <w:color w:val="FF0000"/>
          <w:sz w:val="32"/>
          <w:szCs w:val="32"/>
          <w:lang w:val="en-US"/>
        </w:rPr>
        <w:t>pdf</w:t>
      </w:r>
      <w:r>
        <w:rPr>
          <w:color w:val="FF0000"/>
          <w:sz w:val="32"/>
          <w:szCs w:val="32"/>
        </w:rPr>
        <w:t xml:space="preserve"> можно сжать с помощью онлайн-сервиса </w:t>
      </w:r>
      <w:hyperlink r:id="rId6" w:tgtFrame="_blank" w:history="1">
        <w:r w:rsidRPr="009E16C4">
          <w:rPr>
            <w:rStyle w:val="a5"/>
            <w:sz w:val="32"/>
            <w:szCs w:val="32"/>
          </w:rPr>
          <w:t>https://www.ilovepdf.com/ru/compress_pdf</w:t>
        </w:r>
      </w:hyperlink>
      <w:r>
        <w:rPr>
          <w:color w:val="FF0000"/>
          <w:sz w:val="32"/>
          <w:szCs w:val="32"/>
        </w:rPr>
        <w:t>.</w:t>
      </w:r>
    </w:p>
    <w:p w14:paraId="4DA9F7DF" w14:textId="050F6FE0" w:rsidR="00E2359F" w:rsidRPr="00E2359F" w:rsidRDefault="00281072" w:rsidP="00E2359F">
      <w:pPr>
        <w:spacing w:before="120" w:line="252" w:lineRule="auto"/>
        <w:rPr>
          <w:sz w:val="32"/>
          <w:szCs w:val="32"/>
        </w:rPr>
      </w:pPr>
      <w:r>
        <w:rPr>
          <w:sz w:val="32"/>
          <w:szCs w:val="32"/>
        </w:rPr>
        <w:t>5</w:t>
      </w:r>
      <w:r w:rsidR="00E2359F" w:rsidRPr="00E2359F">
        <w:rPr>
          <w:sz w:val="32"/>
          <w:szCs w:val="32"/>
        </w:rPr>
        <w:t>. Выполненная работа должны быть либо загружена на проверку в личном кабинете не позднее указанного в расписании времени окончания тура с соблюдением изложенных ниже правил, либо сдана доверенному лицу Координационного совета олимпиады не позднее 4,5 часов с момента получения от него заданий. Работы, сданные доверенным лицам, отправляются на проверку этими лицами.</w:t>
      </w:r>
    </w:p>
    <w:p w14:paraId="0C970DCA" w14:textId="0930ABD8" w:rsidR="00E2359F" w:rsidRPr="00E2359F" w:rsidRDefault="00281072" w:rsidP="00E2359F">
      <w:pPr>
        <w:spacing w:before="120" w:line="252" w:lineRule="auto"/>
        <w:rPr>
          <w:sz w:val="32"/>
          <w:szCs w:val="32"/>
        </w:rPr>
      </w:pPr>
      <w:r>
        <w:rPr>
          <w:sz w:val="32"/>
          <w:szCs w:val="32"/>
        </w:rPr>
        <w:t>6.</w:t>
      </w:r>
      <w:r w:rsidR="00E2359F" w:rsidRPr="00E2359F">
        <w:rPr>
          <w:sz w:val="32"/>
          <w:szCs w:val="32"/>
        </w:rPr>
        <w:t xml:space="preserve"> </w:t>
      </w:r>
      <w:r w:rsidR="00E2359F" w:rsidRPr="00E2359F">
        <w:rPr>
          <w:b/>
          <w:bCs/>
          <w:sz w:val="32"/>
          <w:szCs w:val="32"/>
        </w:rPr>
        <w:t>Загрузка работу на проверку.</w:t>
      </w:r>
    </w:p>
    <w:p w14:paraId="19F8C7D1" w14:textId="6588A5B7" w:rsidR="00E2359F" w:rsidRPr="00E2359F" w:rsidRDefault="00281072" w:rsidP="00E2359F">
      <w:pPr>
        <w:spacing w:before="120" w:line="252" w:lineRule="auto"/>
        <w:rPr>
          <w:sz w:val="32"/>
          <w:szCs w:val="32"/>
        </w:rPr>
      </w:pPr>
      <w:r>
        <w:rPr>
          <w:sz w:val="32"/>
          <w:szCs w:val="32"/>
        </w:rPr>
        <w:t>6.</w:t>
      </w:r>
      <w:r w:rsidR="00E2359F" w:rsidRPr="00E2359F">
        <w:rPr>
          <w:sz w:val="32"/>
          <w:szCs w:val="32"/>
        </w:rPr>
        <w:t xml:space="preserve">1. Войдите в свою заявку на участие в олимпиаде им. Эйлера: либо прямо по ссылке из посланного системой регистрации письма, либо войдя в свой личный кабинет по своим логину и паролю на странице </w:t>
      </w:r>
      <w:hyperlink r:id="rId7" w:history="1">
        <w:r w:rsidR="00E2359F" w:rsidRPr="00E2359F">
          <w:rPr>
            <w:rStyle w:val="a5"/>
            <w:sz w:val="32"/>
            <w:szCs w:val="32"/>
          </w:rPr>
          <w:t>https://online.sochisirius.ru/</w:t>
        </w:r>
      </w:hyperlink>
      <w:r w:rsidR="00E2359F" w:rsidRPr="00E2359F">
        <w:rPr>
          <w:sz w:val="32"/>
          <w:szCs w:val="32"/>
        </w:rPr>
        <w:t>, а в кабинете — в заявку.</w:t>
      </w:r>
    </w:p>
    <w:p w14:paraId="781650B3" w14:textId="28C5F020" w:rsidR="00E2359F" w:rsidRPr="00E2359F" w:rsidRDefault="00281072" w:rsidP="00E2359F">
      <w:pPr>
        <w:spacing w:before="120" w:line="252" w:lineRule="auto"/>
        <w:rPr>
          <w:sz w:val="32"/>
          <w:szCs w:val="32"/>
        </w:rPr>
      </w:pPr>
      <w:r>
        <w:rPr>
          <w:sz w:val="32"/>
          <w:szCs w:val="32"/>
        </w:rPr>
        <w:t>6.</w:t>
      </w:r>
      <w:r w:rsidR="00E2359F" w:rsidRPr="00E2359F">
        <w:rPr>
          <w:sz w:val="32"/>
          <w:szCs w:val="32"/>
        </w:rPr>
        <w:t>2. В день проведения тура в заявке появится раздел «Ссылка на дистанционное тестирование». Для каждого тура будет формироваться своя ссылка, которая будет становиться доступной в день проведения тура:</w:t>
      </w:r>
    </w:p>
    <w:p w14:paraId="0B22D093" w14:textId="77777777" w:rsidR="00E2359F" w:rsidRPr="00E2359F" w:rsidRDefault="00E2359F" w:rsidP="00E2359F">
      <w:pPr>
        <w:spacing w:before="120" w:line="252" w:lineRule="auto"/>
        <w:rPr>
          <w:sz w:val="32"/>
          <w:szCs w:val="32"/>
        </w:rPr>
      </w:pPr>
      <w:r w:rsidRPr="00E2359F">
        <w:rPr>
          <w:noProof/>
          <w:sz w:val="32"/>
          <w:szCs w:val="32"/>
        </w:rPr>
        <w:drawing>
          <wp:inline distT="0" distB="0" distL="0" distR="0" wp14:anchorId="7583D065" wp14:editId="5CDEA195">
            <wp:extent cx="6116321" cy="1486209"/>
            <wp:effectExtent l="0" t="0" r="0" b="0"/>
            <wp:docPr id="1073741825" name="officeArt object" descr="Рисунок 6"/>
            <wp:cNvGraphicFramePr/>
            <a:graphic xmlns:a="http://schemas.openxmlformats.org/drawingml/2006/main">
              <a:graphicData uri="http://schemas.openxmlformats.org/drawingml/2006/picture">
                <pic:pic xmlns:pic="http://schemas.openxmlformats.org/drawingml/2006/picture">
                  <pic:nvPicPr>
                    <pic:cNvPr id="1073741825" name="Рисунок 6" descr="Рисунок 6"/>
                    <pic:cNvPicPr>
                      <a:picLocks noChangeAspect="1"/>
                    </pic:cNvPicPr>
                  </pic:nvPicPr>
                  <pic:blipFill>
                    <a:blip r:embed="rId8"/>
                    <a:stretch>
                      <a:fillRect/>
                    </a:stretch>
                  </pic:blipFill>
                  <pic:spPr>
                    <a:xfrm>
                      <a:off x="0" y="0"/>
                      <a:ext cx="6116321" cy="1486209"/>
                    </a:xfrm>
                    <a:prstGeom prst="rect">
                      <a:avLst/>
                    </a:prstGeom>
                    <a:ln w="12700" cap="flat">
                      <a:noFill/>
                      <a:miter lim="400000"/>
                    </a:ln>
                    <a:effectLst/>
                  </pic:spPr>
                </pic:pic>
              </a:graphicData>
            </a:graphic>
          </wp:inline>
        </w:drawing>
      </w:r>
    </w:p>
    <w:p w14:paraId="51A86075" w14:textId="4309BA23" w:rsidR="00E2359F" w:rsidRPr="00E2359F" w:rsidRDefault="00281072" w:rsidP="00E2359F">
      <w:pPr>
        <w:spacing w:before="120" w:line="252" w:lineRule="auto"/>
        <w:rPr>
          <w:sz w:val="32"/>
          <w:szCs w:val="32"/>
        </w:rPr>
      </w:pPr>
      <w:r>
        <w:rPr>
          <w:sz w:val="32"/>
          <w:szCs w:val="32"/>
        </w:rPr>
        <w:t>6.</w:t>
      </w:r>
      <w:r w:rsidR="00E2359F" w:rsidRPr="00E2359F">
        <w:rPr>
          <w:sz w:val="32"/>
          <w:szCs w:val="32"/>
        </w:rPr>
        <w:t>3. Для сдачи выполненной работы перейдите по ссылке на дистанционное тестирование. При переходе по ссылке вы попадёте в тестирующую систему. При входе в тестирующую систему необходимо указать ФИО участника.</w:t>
      </w:r>
    </w:p>
    <w:p w14:paraId="4389462A" w14:textId="77777777" w:rsidR="00E2359F" w:rsidRPr="00E2359F" w:rsidRDefault="00E2359F" w:rsidP="00E2359F">
      <w:pPr>
        <w:spacing w:before="120" w:line="252" w:lineRule="auto"/>
        <w:rPr>
          <w:sz w:val="32"/>
          <w:szCs w:val="32"/>
        </w:rPr>
      </w:pPr>
      <w:r w:rsidRPr="00E2359F">
        <w:rPr>
          <w:noProof/>
          <w:sz w:val="32"/>
          <w:szCs w:val="32"/>
        </w:rPr>
        <w:lastRenderedPageBreak/>
        <w:drawing>
          <wp:inline distT="0" distB="0" distL="0" distR="0" wp14:anchorId="63E9CABC" wp14:editId="1B1386EF">
            <wp:extent cx="6296534" cy="3284709"/>
            <wp:effectExtent l="0" t="0" r="0" b="0"/>
            <wp:docPr id="1073741826"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6" name="Изображение" descr="Изображение"/>
                    <pic:cNvPicPr>
                      <a:picLocks noChangeAspect="1"/>
                    </pic:cNvPicPr>
                  </pic:nvPicPr>
                  <pic:blipFill>
                    <a:blip r:embed="rId9"/>
                    <a:stretch>
                      <a:fillRect/>
                    </a:stretch>
                  </pic:blipFill>
                  <pic:spPr>
                    <a:xfrm>
                      <a:off x="0" y="0"/>
                      <a:ext cx="6296534" cy="3284709"/>
                    </a:xfrm>
                    <a:prstGeom prst="rect">
                      <a:avLst/>
                    </a:prstGeom>
                    <a:ln w="12700" cap="flat">
                      <a:noFill/>
                      <a:miter lim="400000"/>
                    </a:ln>
                    <a:effectLst/>
                  </pic:spPr>
                </pic:pic>
              </a:graphicData>
            </a:graphic>
          </wp:inline>
        </w:drawing>
      </w:r>
    </w:p>
    <w:p w14:paraId="0455950D" w14:textId="38003256" w:rsidR="00E2359F" w:rsidRPr="00E2359F" w:rsidRDefault="00281072" w:rsidP="00E2359F">
      <w:pPr>
        <w:spacing w:before="120" w:line="252" w:lineRule="auto"/>
        <w:rPr>
          <w:sz w:val="32"/>
          <w:szCs w:val="32"/>
        </w:rPr>
      </w:pPr>
      <w:r>
        <w:rPr>
          <w:sz w:val="32"/>
          <w:szCs w:val="32"/>
        </w:rPr>
        <w:t>6.</w:t>
      </w:r>
      <w:r w:rsidR="00E2359F" w:rsidRPr="00E2359F">
        <w:rPr>
          <w:sz w:val="32"/>
          <w:szCs w:val="32"/>
        </w:rPr>
        <w:t>4. Заполните информацию об участнике и нажмите «Перейти к тестированию». Вы попали на стартовую страницу олимпиады. Для перехода к за</w:t>
      </w:r>
      <w:r w:rsidRPr="00E2359F">
        <w:rPr>
          <w:noProof/>
          <w:sz w:val="32"/>
          <w:szCs w:val="32"/>
        </w:rPr>
        <w:drawing>
          <wp:anchor distT="152400" distB="152400" distL="152400" distR="152400" simplePos="0" relativeHeight="251660288" behindDoc="0" locked="0" layoutInCell="1" allowOverlap="1" wp14:anchorId="572C433C" wp14:editId="5EFF19FD">
            <wp:simplePos x="0" y="0"/>
            <wp:positionH relativeFrom="margin">
              <wp:posOffset>-5389</wp:posOffset>
            </wp:positionH>
            <wp:positionV relativeFrom="line">
              <wp:posOffset>458470</wp:posOffset>
            </wp:positionV>
            <wp:extent cx="6296660" cy="2790616"/>
            <wp:effectExtent l="0" t="0" r="0" b="0"/>
            <wp:wrapTopAndBottom distT="152400" distB="152400"/>
            <wp:docPr id="1073741827"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7" name="Изображение" descr="Изображение"/>
                    <pic:cNvPicPr>
                      <a:picLocks noChangeAspect="1"/>
                    </pic:cNvPicPr>
                  </pic:nvPicPr>
                  <pic:blipFill>
                    <a:blip r:embed="rId10"/>
                    <a:stretch>
                      <a:fillRect/>
                    </a:stretch>
                  </pic:blipFill>
                  <pic:spPr>
                    <a:xfrm>
                      <a:off x="0" y="0"/>
                      <a:ext cx="6296660" cy="2790616"/>
                    </a:xfrm>
                    <a:prstGeom prst="rect">
                      <a:avLst/>
                    </a:prstGeom>
                    <a:ln w="12700" cap="flat">
                      <a:noFill/>
                      <a:miter lim="400000"/>
                    </a:ln>
                    <a:effectLst/>
                  </pic:spPr>
                </pic:pic>
              </a:graphicData>
            </a:graphic>
          </wp:anchor>
        </w:drawing>
      </w:r>
      <w:r w:rsidR="00E2359F" w:rsidRPr="00E2359F">
        <w:rPr>
          <w:sz w:val="32"/>
          <w:szCs w:val="32"/>
        </w:rPr>
        <w:t>грузке работы, нажмите на кнопку «Начать».</w:t>
      </w:r>
    </w:p>
    <w:p w14:paraId="6243B464" w14:textId="77777777" w:rsidR="00E2359F" w:rsidRPr="00E2359F" w:rsidRDefault="00E2359F" w:rsidP="00E2359F">
      <w:pPr>
        <w:spacing w:before="120" w:line="252" w:lineRule="auto"/>
        <w:rPr>
          <w:sz w:val="32"/>
          <w:szCs w:val="32"/>
        </w:rPr>
      </w:pPr>
    </w:p>
    <w:p w14:paraId="5A6C41A9" w14:textId="2E191E5E" w:rsidR="00E2359F" w:rsidRPr="00E2359F" w:rsidRDefault="00281072" w:rsidP="00E2359F">
      <w:pPr>
        <w:spacing w:before="120" w:line="252" w:lineRule="auto"/>
        <w:rPr>
          <w:sz w:val="32"/>
          <w:szCs w:val="32"/>
        </w:rPr>
      </w:pPr>
      <w:r>
        <w:rPr>
          <w:sz w:val="32"/>
          <w:szCs w:val="32"/>
        </w:rPr>
        <w:t>6.</w:t>
      </w:r>
      <w:r w:rsidR="00E2359F" w:rsidRPr="00E2359F">
        <w:rPr>
          <w:sz w:val="32"/>
          <w:szCs w:val="32"/>
        </w:rPr>
        <w:t>5. После входа в систему загрузите работу согласно имеющимся там указаниям. Можно загрузить один или несколько файлов в любом общераспространенном графическом (.</w:t>
      </w:r>
      <w:r w:rsidR="00E2359F" w:rsidRPr="00E2359F">
        <w:rPr>
          <w:sz w:val="32"/>
          <w:szCs w:val="32"/>
          <w:lang w:val="en-US"/>
        </w:rPr>
        <w:t>pdf</w:t>
      </w:r>
      <w:r w:rsidR="00E2359F" w:rsidRPr="00E2359F">
        <w:rPr>
          <w:sz w:val="32"/>
          <w:szCs w:val="32"/>
        </w:rPr>
        <w:t>, .</w:t>
      </w:r>
      <w:r w:rsidR="00E2359F" w:rsidRPr="00E2359F">
        <w:rPr>
          <w:sz w:val="32"/>
          <w:szCs w:val="32"/>
          <w:lang w:val="en-US"/>
        </w:rPr>
        <w:t>jpeg</w:t>
      </w:r>
      <w:r w:rsidR="00E2359F" w:rsidRPr="00E2359F">
        <w:rPr>
          <w:sz w:val="32"/>
          <w:szCs w:val="32"/>
        </w:rPr>
        <w:t>, .</w:t>
      </w:r>
      <w:proofErr w:type="spellStart"/>
      <w:r w:rsidR="00E2359F" w:rsidRPr="00E2359F">
        <w:rPr>
          <w:sz w:val="32"/>
          <w:szCs w:val="32"/>
          <w:lang w:val="en-US"/>
        </w:rPr>
        <w:t>png</w:t>
      </w:r>
      <w:proofErr w:type="spellEnd"/>
      <w:r w:rsidR="00E2359F" w:rsidRPr="00E2359F">
        <w:rPr>
          <w:sz w:val="32"/>
          <w:szCs w:val="32"/>
        </w:rPr>
        <w:t xml:space="preserve"> и др., но </w:t>
      </w:r>
      <w:r w:rsidR="00E2359F" w:rsidRPr="00E2359F">
        <w:rPr>
          <w:b/>
          <w:bCs/>
          <w:sz w:val="32"/>
          <w:szCs w:val="32"/>
        </w:rPr>
        <w:t>не .</w:t>
      </w:r>
      <w:r w:rsidR="00E2359F" w:rsidRPr="00E2359F">
        <w:rPr>
          <w:b/>
          <w:bCs/>
          <w:sz w:val="32"/>
          <w:szCs w:val="32"/>
          <w:lang w:val="en-US"/>
        </w:rPr>
        <w:t>bmp</w:t>
      </w:r>
      <w:r w:rsidR="00E2359F" w:rsidRPr="00E2359F">
        <w:rPr>
          <w:sz w:val="32"/>
          <w:szCs w:val="32"/>
        </w:rPr>
        <w:t xml:space="preserve">) или текстовом </w:t>
      </w:r>
      <w:r w:rsidR="00E2359F" w:rsidRPr="00E2359F">
        <w:rPr>
          <w:sz w:val="32"/>
          <w:szCs w:val="32"/>
        </w:rPr>
        <w:lastRenderedPageBreak/>
        <w:t>(.</w:t>
      </w:r>
      <w:r w:rsidR="00E2359F" w:rsidRPr="00E2359F">
        <w:rPr>
          <w:sz w:val="32"/>
          <w:szCs w:val="32"/>
          <w:lang w:val="en-US"/>
        </w:rPr>
        <w:t>doc</w:t>
      </w:r>
      <w:r w:rsidR="00E2359F" w:rsidRPr="00E2359F">
        <w:rPr>
          <w:sz w:val="32"/>
          <w:szCs w:val="32"/>
        </w:rPr>
        <w:t xml:space="preserve">, </w:t>
      </w:r>
      <w:r w:rsidR="00E2359F" w:rsidRPr="00E2359F">
        <w:rPr>
          <w:sz w:val="32"/>
          <w:szCs w:val="32"/>
          <w:lang w:val="en-US"/>
        </w:rPr>
        <w:t>docx</w:t>
      </w:r>
      <w:r w:rsidR="00E2359F" w:rsidRPr="00E2359F">
        <w:rPr>
          <w:sz w:val="32"/>
          <w:szCs w:val="32"/>
        </w:rPr>
        <w:t>, .</w:t>
      </w:r>
      <w:r w:rsidR="00E2359F" w:rsidRPr="00E2359F">
        <w:rPr>
          <w:sz w:val="32"/>
          <w:szCs w:val="32"/>
          <w:lang w:val="en-US"/>
        </w:rPr>
        <w:t>rtf</w:t>
      </w:r>
      <w:r w:rsidR="00E2359F" w:rsidRPr="00E2359F">
        <w:rPr>
          <w:sz w:val="32"/>
          <w:szCs w:val="32"/>
        </w:rPr>
        <w:t>, .</w:t>
      </w:r>
      <w:r w:rsidR="00E2359F" w:rsidRPr="00E2359F">
        <w:rPr>
          <w:sz w:val="32"/>
          <w:szCs w:val="32"/>
          <w:lang w:val="en-US"/>
        </w:rPr>
        <w:t>txt</w:t>
      </w:r>
      <w:r w:rsidR="00E2359F" w:rsidRPr="00E2359F">
        <w:rPr>
          <w:sz w:val="32"/>
          <w:szCs w:val="32"/>
        </w:rPr>
        <w:t xml:space="preserve"> и др.) формате. </w:t>
      </w:r>
      <w:r w:rsidR="00E2359F" w:rsidRPr="00E2359F">
        <w:rPr>
          <w:b/>
          <w:bCs/>
          <w:color w:val="FF0000"/>
          <w:sz w:val="32"/>
          <w:szCs w:val="32"/>
        </w:rPr>
        <w:t xml:space="preserve">Но очень желательно загрузить один </w:t>
      </w:r>
      <w:r w:rsidRPr="00E2359F">
        <w:rPr>
          <w:b/>
          <w:bCs/>
          <w:noProof/>
          <w:color w:val="FF0000"/>
          <w:sz w:val="32"/>
          <w:szCs w:val="32"/>
        </w:rPr>
        <w:drawing>
          <wp:anchor distT="152400" distB="152400" distL="152400" distR="152400" simplePos="0" relativeHeight="251659264" behindDoc="0" locked="0" layoutInCell="1" allowOverlap="1" wp14:anchorId="4B475F9F" wp14:editId="77CA912A">
            <wp:simplePos x="0" y="0"/>
            <wp:positionH relativeFrom="margin">
              <wp:posOffset>137795</wp:posOffset>
            </wp:positionH>
            <wp:positionV relativeFrom="line">
              <wp:posOffset>601980</wp:posOffset>
            </wp:positionV>
            <wp:extent cx="6296660" cy="3619479"/>
            <wp:effectExtent l="0" t="0" r="0" b="0"/>
            <wp:wrapTopAndBottom distT="152400" distB="152400"/>
            <wp:docPr id="1073741828" name="officeArt object" descr="Изображение"/>
            <wp:cNvGraphicFramePr/>
            <a:graphic xmlns:a="http://schemas.openxmlformats.org/drawingml/2006/main">
              <a:graphicData uri="http://schemas.openxmlformats.org/drawingml/2006/picture">
                <pic:pic xmlns:pic="http://schemas.openxmlformats.org/drawingml/2006/picture">
                  <pic:nvPicPr>
                    <pic:cNvPr id="1073741828" name="Изображение" descr="Изображение"/>
                    <pic:cNvPicPr>
                      <a:picLocks noChangeAspect="1"/>
                    </pic:cNvPicPr>
                  </pic:nvPicPr>
                  <pic:blipFill>
                    <a:blip r:embed="rId11"/>
                    <a:stretch>
                      <a:fillRect/>
                    </a:stretch>
                  </pic:blipFill>
                  <pic:spPr>
                    <a:xfrm>
                      <a:off x="0" y="0"/>
                      <a:ext cx="6296660" cy="3619479"/>
                    </a:xfrm>
                    <a:prstGeom prst="rect">
                      <a:avLst/>
                    </a:prstGeom>
                    <a:ln w="12700" cap="flat">
                      <a:noFill/>
                      <a:miter lim="400000"/>
                    </a:ln>
                    <a:effectLst/>
                  </pic:spPr>
                </pic:pic>
              </a:graphicData>
            </a:graphic>
          </wp:anchor>
        </w:drawing>
      </w:r>
      <w:r w:rsidR="00E2359F" w:rsidRPr="00E2359F">
        <w:rPr>
          <w:b/>
          <w:bCs/>
          <w:color w:val="FF0000"/>
          <w:sz w:val="32"/>
          <w:szCs w:val="32"/>
        </w:rPr>
        <w:t>файл в формате .</w:t>
      </w:r>
      <w:r w:rsidR="00E2359F" w:rsidRPr="00E2359F">
        <w:rPr>
          <w:b/>
          <w:bCs/>
          <w:color w:val="FF0000"/>
          <w:sz w:val="32"/>
          <w:szCs w:val="32"/>
          <w:lang w:val="en-US"/>
        </w:rPr>
        <w:t>pdf</w:t>
      </w:r>
      <w:r w:rsidR="00E2359F" w:rsidRPr="00E2359F">
        <w:rPr>
          <w:color w:val="FF0000"/>
          <w:sz w:val="32"/>
          <w:szCs w:val="32"/>
        </w:rPr>
        <w:t xml:space="preserve"> </w:t>
      </w:r>
      <w:r w:rsidR="00E2359F" w:rsidRPr="00E2359F">
        <w:rPr>
          <w:sz w:val="32"/>
          <w:szCs w:val="32"/>
        </w:rPr>
        <w:t>(см. выше п. 7).</w:t>
      </w:r>
    </w:p>
    <w:p w14:paraId="0C5654B5" w14:textId="5E33E5BE" w:rsidR="00E2359F" w:rsidRPr="00E2359F" w:rsidRDefault="00E2359F" w:rsidP="00E2359F">
      <w:pPr>
        <w:spacing w:before="120" w:line="252" w:lineRule="auto"/>
        <w:rPr>
          <w:sz w:val="32"/>
          <w:szCs w:val="32"/>
        </w:rPr>
      </w:pPr>
      <w:r w:rsidRPr="00E2359F">
        <w:rPr>
          <w:color w:val="FF0000"/>
          <w:sz w:val="32"/>
          <w:szCs w:val="32"/>
        </w:rPr>
        <w:t>Не будут приняты системой: архивы, видеофайлы, файлы в формате .</w:t>
      </w:r>
      <w:r w:rsidRPr="00E2359F">
        <w:rPr>
          <w:color w:val="FF0000"/>
          <w:sz w:val="32"/>
          <w:szCs w:val="32"/>
          <w:lang w:val="en-US"/>
        </w:rPr>
        <w:t>bmp</w:t>
      </w:r>
      <w:r w:rsidRPr="00E2359F">
        <w:rPr>
          <w:color w:val="FF0000"/>
          <w:sz w:val="32"/>
          <w:szCs w:val="32"/>
        </w:rPr>
        <w:t>. Не будет принята на проверку загруженная вместо работы ссылка на документ, размещённый в интернете.</w:t>
      </w:r>
    </w:p>
    <w:p w14:paraId="77CB39B3" w14:textId="0E4F0AE2" w:rsidR="00E2359F" w:rsidRPr="00E2359F" w:rsidRDefault="00281072" w:rsidP="00E2359F">
      <w:pPr>
        <w:spacing w:before="120" w:line="252" w:lineRule="auto"/>
        <w:rPr>
          <w:sz w:val="32"/>
          <w:szCs w:val="32"/>
        </w:rPr>
      </w:pPr>
      <w:r>
        <w:rPr>
          <w:sz w:val="32"/>
          <w:szCs w:val="32"/>
        </w:rPr>
        <w:t>6.</w:t>
      </w:r>
      <w:r w:rsidR="00E2359F" w:rsidRPr="00E2359F">
        <w:rPr>
          <w:sz w:val="32"/>
          <w:szCs w:val="32"/>
        </w:rPr>
        <w:t xml:space="preserve">6. Файл с выполненной работой должен быть отправлен не позднее указанного в п. 1 времени окончания тура. </w:t>
      </w:r>
      <w:r w:rsidR="00E2359F" w:rsidRPr="00E2359F">
        <w:rPr>
          <w:b/>
          <w:bCs/>
          <w:color w:val="FF0000"/>
          <w:sz w:val="32"/>
          <w:szCs w:val="32"/>
        </w:rPr>
        <w:t>В момент окончания тура функция загрузки работ отключается.</w:t>
      </w:r>
    </w:p>
    <w:p w14:paraId="0019B60B" w14:textId="7393E8F3" w:rsidR="00E2359F" w:rsidRPr="00E2359F" w:rsidRDefault="00281072" w:rsidP="00E2359F">
      <w:pPr>
        <w:spacing w:before="120" w:line="252" w:lineRule="auto"/>
        <w:rPr>
          <w:sz w:val="32"/>
          <w:szCs w:val="32"/>
        </w:rPr>
      </w:pPr>
      <w:r>
        <w:rPr>
          <w:sz w:val="32"/>
          <w:szCs w:val="32"/>
        </w:rPr>
        <w:t>6.</w:t>
      </w:r>
      <w:r w:rsidR="00E2359F" w:rsidRPr="00E2359F">
        <w:rPr>
          <w:sz w:val="32"/>
          <w:szCs w:val="32"/>
        </w:rPr>
        <w:t xml:space="preserve">7. </w:t>
      </w:r>
      <w:r w:rsidR="00E2359F" w:rsidRPr="00E2359F">
        <w:rPr>
          <w:b/>
          <w:bCs/>
          <w:sz w:val="32"/>
          <w:szCs w:val="32"/>
        </w:rPr>
        <w:t>Не рассматриваются работы, оформленные и отправленные с нарушением правил данной инструкции, в частности</w:t>
      </w:r>
      <w:r w:rsidR="00E2359F" w:rsidRPr="00E2359F">
        <w:rPr>
          <w:sz w:val="32"/>
          <w:szCs w:val="32"/>
        </w:rPr>
        <w:t>:</w:t>
      </w:r>
    </w:p>
    <w:p w14:paraId="756983FB" w14:textId="77777777" w:rsidR="00E2359F" w:rsidRPr="00E2359F" w:rsidRDefault="00E2359F" w:rsidP="00E2359F">
      <w:pPr>
        <w:spacing w:before="120" w:line="252" w:lineRule="auto"/>
        <w:rPr>
          <w:sz w:val="32"/>
          <w:szCs w:val="32"/>
        </w:rPr>
      </w:pPr>
      <w:r w:rsidRPr="00E2359F">
        <w:rPr>
          <w:sz w:val="32"/>
          <w:szCs w:val="32"/>
        </w:rPr>
        <w:t>- отправленные не через систему загрузки (кроме сданных доверенным лицам при очном выполнении работы): электронными письмами и т. п.;</w:t>
      </w:r>
    </w:p>
    <w:p w14:paraId="6BF93908" w14:textId="77777777" w:rsidR="00E2359F" w:rsidRPr="00E2359F" w:rsidRDefault="00E2359F" w:rsidP="00E2359F">
      <w:pPr>
        <w:spacing w:before="120" w:line="252" w:lineRule="auto"/>
        <w:rPr>
          <w:sz w:val="32"/>
          <w:szCs w:val="32"/>
        </w:rPr>
      </w:pPr>
      <w:r w:rsidRPr="00E2359F">
        <w:rPr>
          <w:sz w:val="32"/>
          <w:szCs w:val="32"/>
        </w:rPr>
        <w:t>- содержащие файлы низкого качества, трудные для чтения;</w:t>
      </w:r>
    </w:p>
    <w:p w14:paraId="530DD154" w14:textId="77777777" w:rsidR="00E2359F" w:rsidRPr="00E2359F" w:rsidRDefault="00E2359F" w:rsidP="00E2359F">
      <w:pPr>
        <w:spacing w:before="120" w:line="252" w:lineRule="auto"/>
        <w:rPr>
          <w:sz w:val="32"/>
          <w:szCs w:val="32"/>
        </w:rPr>
      </w:pPr>
      <w:r w:rsidRPr="00E2359F">
        <w:rPr>
          <w:sz w:val="32"/>
          <w:szCs w:val="32"/>
        </w:rPr>
        <w:t>- отсканированные или сфотографированные «вверх ногами» или поперек текста</w:t>
      </w:r>
    </w:p>
    <w:p w14:paraId="5424733C" w14:textId="77777777" w:rsidR="00E2359F" w:rsidRPr="00E2359F" w:rsidRDefault="00E2359F" w:rsidP="00E2359F">
      <w:pPr>
        <w:spacing w:before="120" w:line="252" w:lineRule="auto"/>
        <w:rPr>
          <w:sz w:val="32"/>
          <w:szCs w:val="32"/>
        </w:rPr>
      </w:pPr>
      <w:r w:rsidRPr="00E2359F">
        <w:rPr>
          <w:sz w:val="32"/>
          <w:szCs w:val="32"/>
        </w:rPr>
        <w:t>- загруженные вместо работ гиперссылки на файлы, размещенные в интернете вне системы регистрации;</w:t>
      </w:r>
    </w:p>
    <w:p w14:paraId="156597F8" w14:textId="77777777" w:rsidR="00E2359F" w:rsidRPr="00E2359F" w:rsidRDefault="00E2359F" w:rsidP="00E2359F">
      <w:pPr>
        <w:spacing w:before="120" w:line="252" w:lineRule="auto"/>
        <w:rPr>
          <w:sz w:val="32"/>
          <w:szCs w:val="32"/>
        </w:rPr>
      </w:pPr>
      <w:r w:rsidRPr="00E2359F">
        <w:rPr>
          <w:sz w:val="32"/>
          <w:szCs w:val="32"/>
        </w:rPr>
        <w:t>- работы школьников из России, выполненные не на русском языке.</w:t>
      </w:r>
    </w:p>
    <w:sectPr w:rsidR="00E2359F" w:rsidRPr="00E2359F" w:rsidSect="00155F4B">
      <w:pgSz w:w="11906" w:h="16838"/>
      <w:pgMar w:top="851" w:right="707"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6A"/>
    <w:rsid w:val="00032FD4"/>
    <w:rsid w:val="000355D5"/>
    <w:rsid w:val="00045AE4"/>
    <w:rsid w:val="0006438E"/>
    <w:rsid w:val="000731C2"/>
    <w:rsid w:val="00085100"/>
    <w:rsid w:val="000C2DB0"/>
    <w:rsid w:val="000D2C0F"/>
    <w:rsid w:val="000E5931"/>
    <w:rsid w:val="000F1AC1"/>
    <w:rsid w:val="000F6DA4"/>
    <w:rsid w:val="00136264"/>
    <w:rsid w:val="00137DFD"/>
    <w:rsid w:val="00154471"/>
    <w:rsid w:val="00155EBB"/>
    <w:rsid w:val="00155F4B"/>
    <w:rsid w:val="001945D4"/>
    <w:rsid w:val="001957E0"/>
    <w:rsid w:val="001D4AB4"/>
    <w:rsid w:val="002070B8"/>
    <w:rsid w:val="002112E5"/>
    <w:rsid w:val="0021565C"/>
    <w:rsid w:val="002276EE"/>
    <w:rsid w:val="0023519A"/>
    <w:rsid w:val="00271410"/>
    <w:rsid w:val="00274B98"/>
    <w:rsid w:val="00281072"/>
    <w:rsid w:val="002839C5"/>
    <w:rsid w:val="002D0DCD"/>
    <w:rsid w:val="002F407F"/>
    <w:rsid w:val="002F4A22"/>
    <w:rsid w:val="003006BE"/>
    <w:rsid w:val="003217EB"/>
    <w:rsid w:val="00331B24"/>
    <w:rsid w:val="0036681E"/>
    <w:rsid w:val="00374E7F"/>
    <w:rsid w:val="00393FD9"/>
    <w:rsid w:val="003944B8"/>
    <w:rsid w:val="003B731B"/>
    <w:rsid w:val="003B79DF"/>
    <w:rsid w:val="003C6DA6"/>
    <w:rsid w:val="003E1A22"/>
    <w:rsid w:val="0040247A"/>
    <w:rsid w:val="00404392"/>
    <w:rsid w:val="004413FC"/>
    <w:rsid w:val="0044215A"/>
    <w:rsid w:val="004456FE"/>
    <w:rsid w:val="00455BA1"/>
    <w:rsid w:val="00474E1F"/>
    <w:rsid w:val="00476401"/>
    <w:rsid w:val="004813E2"/>
    <w:rsid w:val="004816E6"/>
    <w:rsid w:val="004B46B3"/>
    <w:rsid w:val="004B70B2"/>
    <w:rsid w:val="004C6D29"/>
    <w:rsid w:val="004E2245"/>
    <w:rsid w:val="004E5943"/>
    <w:rsid w:val="00504129"/>
    <w:rsid w:val="00511A74"/>
    <w:rsid w:val="0052107F"/>
    <w:rsid w:val="00531669"/>
    <w:rsid w:val="005369BA"/>
    <w:rsid w:val="00544EE0"/>
    <w:rsid w:val="005507FD"/>
    <w:rsid w:val="00551F9E"/>
    <w:rsid w:val="0055417F"/>
    <w:rsid w:val="005571D9"/>
    <w:rsid w:val="00583A43"/>
    <w:rsid w:val="00596335"/>
    <w:rsid w:val="005E20D9"/>
    <w:rsid w:val="005E2557"/>
    <w:rsid w:val="005E7583"/>
    <w:rsid w:val="00617A4E"/>
    <w:rsid w:val="006218F1"/>
    <w:rsid w:val="00632F66"/>
    <w:rsid w:val="00641E94"/>
    <w:rsid w:val="00663BD0"/>
    <w:rsid w:val="006C0C91"/>
    <w:rsid w:val="006D54E4"/>
    <w:rsid w:val="006E1A56"/>
    <w:rsid w:val="006E435C"/>
    <w:rsid w:val="006F4C82"/>
    <w:rsid w:val="00711DF0"/>
    <w:rsid w:val="00713024"/>
    <w:rsid w:val="00742119"/>
    <w:rsid w:val="00744EBD"/>
    <w:rsid w:val="00747391"/>
    <w:rsid w:val="00757933"/>
    <w:rsid w:val="007A042C"/>
    <w:rsid w:val="007B6FC3"/>
    <w:rsid w:val="007C7830"/>
    <w:rsid w:val="007E54DE"/>
    <w:rsid w:val="008038F8"/>
    <w:rsid w:val="00803FA4"/>
    <w:rsid w:val="008044E8"/>
    <w:rsid w:val="008336B9"/>
    <w:rsid w:val="00840506"/>
    <w:rsid w:val="00852D1C"/>
    <w:rsid w:val="00855731"/>
    <w:rsid w:val="0087701F"/>
    <w:rsid w:val="00882038"/>
    <w:rsid w:val="00885E52"/>
    <w:rsid w:val="00895B5A"/>
    <w:rsid w:val="008B6CC6"/>
    <w:rsid w:val="008C4C66"/>
    <w:rsid w:val="008D2EB6"/>
    <w:rsid w:val="008E16E9"/>
    <w:rsid w:val="008E3D21"/>
    <w:rsid w:val="00902986"/>
    <w:rsid w:val="009131A8"/>
    <w:rsid w:val="00926DC3"/>
    <w:rsid w:val="00960F16"/>
    <w:rsid w:val="009745A4"/>
    <w:rsid w:val="009844FC"/>
    <w:rsid w:val="00996644"/>
    <w:rsid w:val="009A067C"/>
    <w:rsid w:val="009B72C8"/>
    <w:rsid w:val="009C1E1D"/>
    <w:rsid w:val="009C5AE2"/>
    <w:rsid w:val="009E16C4"/>
    <w:rsid w:val="00A2664C"/>
    <w:rsid w:val="00A30016"/>
    <w:rsid w:val="00A560FF"/>
    <w:rsid w:val="00A61DD2"/>
    <w:rsid w:val="00A62CF4"/>
    <w:rsid w:val="00A7194F"/>
    <w:rsid w:val="00A820EF"/>
    <w:rsid w:val="00A83E7B"/>
    <w:rsid w:val="00A84C1C"/>
    <w:rsid w:val="00AF5E84"/>
    <w:rsid w:val="00B17291"/>
    <w:rsid w:val="00B32D59"/>
    <w:rsid w:val="00B35189"/>
    <w:rsid w:val="00B376BB"/>
    <w:rsid w:val="00B47542"/>
    <w:rsid w:val="00B5292B"/>
    <w:rsid w:val="00B87963"/>
    <w:rsid w:val="00BD7A0F"/>
    <w:rsid w:val="00BE0CAB"/>
    <w:rsid w:val="00BE18E7"/>
    <w:rsid w:val="00BE6FB3"/>
    <w:rsid w:val="00BE7E32"/>
    <w:rsid w:val="00BF2F6D"/>
    <w:rsid w:val="00C01363"/>
    <w:rsid w:val="00C06DEE"/>
    <w:rsid w:val="00C32DBB"/>
    <w:rsid w:val="00C67F25"/>
    <w:rsid w:val="00C83A18"/>
    <w:rsid w:val="00C95F20"/>
    <w:rsid w:val="00CC703D"/>
    <w:rsid w:val="00CD7780"/>
    <w:rsid w:val="00D00A1E"/>
    <w:rsid w:val="00D00F0C"/>
    <w:rsid w:val="00D0116A"/>
    <w:rsid w:val="00D01ABD"/>
    <w:rsid w:val="00D20A25"/>
    <w:rsid w:val="00D233B6"/>
    <w:rsid w:val="00D248FA"/>
    <w:rsid w:val="00D275CE"/>
    <w:rsid w:val="00D303AC"/>
    <w:rsid w:val="00D5481C"/>
    <w:rsid w:val="00D6512A"/>
    <w:rsid w:val="00D83FB4"/>
    <w:rsid w:val="00D973FD"/>
    <w:rsid w:val="00DB0643"/>
    <w:rsid w:val="00DD628A"/>
    <w:rsid w:val="00DE0607"/>
    <w:rsid w:val="00DE55F0"/>
    <w:rsid w:val="00DE7899"/>
    <w:rsid w:val="00E07413"/>
    <w:rsid w:val="00E2359F"/>
    <w:rsid w:val="00E638A7"/>
    <w:rsid w:val="00E76DF8"/>
    <w:rsid w:val="00E80204"/>
    <w:rsid w:val="00E91BA8"/>
    <w:rsid w:val="00E951F0"/>
    <w:rsid w:val="00ED7E28"/>
    <w:rsid w:val="00EE5908"/>
    <w:rsid w:val="00F10D23"/>
    <w:rsid w:val="00F11521"/>
    <w:rsid w:val="00F25CAD"/>
    <w:rsid w:val="00F335F6"/>
    <w:rsid w:val="00F8001D"/>
    <w:rsid w:val="00F84C1E"/>
    <w:rsid w:val="00F95F61"/>
    <w:rsid w:val="00F96C6F"/>
    <w:rsid w:val="00FA0824"/>
    <w:rsid w:val="00FE47C6"/>
    <w:rsid w:val="00FE7D1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 w:type="character" w:styleId="a8">
    <w:name w:val="Unresolved Mention"/>
    <w:basedOn w:val="a0"/>
    <w:uiPriority w:val="99"/>
    <w:semiHidden/>
    <w:unhideWhenUsed/>
    <w:rsid w:val="00E23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3341">
      <w:bodyDiv w:val="1"/>
      <w:marLeft w:val="0"/>
      <w:marRight w:val="0"/>
      <w:marTop w:val="0"/>
      <w:marBottom w:val="0"/>
      <w:divBdr>
        <w:top w:val="none" w:sz="0" w:space="0" w:color="auto"/>
        <w:left w:val="none" w:sz="0" w:space="0" w:color="auto"/>
        <w:bottom w:val="none" w:sz="0" w:space="0" w:color="auto"/>
        <w:right w:val="none" w:sz="0" w:space="0" w:color="auto"/>
      </w:divBdr>
      <w:divsChild>
        <w:div w:id="515190244">
          <w:marLeft w:val="0"/>
          <w:marRight w:val="0"/>
          <w:marTop w:val="0"/>
          <w:marBottom w:val="0"/>
          <w:divBdr>
            <w:top w:val="none" w:sz="0" w:space="0" w:color="auto"/>
            <w:left w:val="none" w:sz="0" w:space="0" w:color="auto"/>
            <w:bottom w:val="none" w:sz="0" w:space="0" w:color="auto"/>
            <w:right w:val="none" w:sz="0" w:space="0" w:color="auto"/>
          </w:divBdr>
          <w:divsChild>
            <w:div w:id="1183714272">
              <w:marLeft w:val="0"/>
              <w:marRight w:val="0"/>
              <w:marTop w:val="0"/>
              <w:marBottom w:val="0"/>
              <w:divBdr>
                <w:top w:val="none" w:sz="0" w:space="0" w:color="auto"/>
                <w:left w:val="none" w:sz="0" w:space="0" w:color="auto"/>
                <w:bottom w:val="none" w:sz="0" w:space="0" w:color="auto"/>
                <w:right w:val="none" w:sz="0" w:space="0" w:color="auto"/>
              </w:divBdr>
              <w:divsChild>
                <w:div w:id="945232926">
                  <w:marLeft w:val="0"/>
                  <w:marRight w:val="0"/>
                  <w:marTop w:val="0"/>
                  <w:marBottom w:val="0"/>
                  <w:divBdr>
                    <w:top w:val="none" w:sz="0" w:space="0" w:color="auto"/>
                    <w:left w:val="none" w:sz="0" w:space="0" w:color="auto"/>
                    <w:bottom w:val="none" w:sz="0" w:space="0" w:color="auto"/>
                    <w:right w:val="none" w:sz="0" w:space="0" w:color="auto"/>
                  </w:divBdr>
                  <w:divsChild>
                    <w:div w:id="1597329648">
                      <w:marLeft w:val="0"/>
                      <w:marRight w:val="0"/>
                      <w:marTop w:val="0"/>
                      <w:marBottom w:val="0"/>
                      <w:divBdr>
                        <w:top w:val="none" w:sz="0" w:space="0" w:color="auto"/>
                        <w:left w:val="none" w:sz="0" w:space="0" w:color="auto"/>
                        <w:bottom w:val="none" w:sz="0" w:space="0" w:color="auto"/>
                        <w:right w:val="none" w:sz="0" w:space="0" w:color="auto"/>
                      </w:divBdr>
                      <w:divsChild>
                        <w:div w:id="773863077">
                          <w:marLeft w:val="0"/>
                          <w:marRight w:val="0"/>
                          <w:marTop w:val="0"/>
                          <w:marBottom w:val="0"/>
                          <w:divBdr>
                            <w:top w:val="none" w:sz="0" w:space="0" w:color="auto"/>
                            <w:left w:val="none" w:sz="0" w:space="0" w:color="auto"/>
                            <w:bottom w:val="none" w:sz="0" w:space="0" w:color="auto"/>
                            <w:right w:val="none" w:sz="0" w:space="0" w:color="auto"/>
                          </w:divBdr>
                          <w:divsChild>
                            <w:div w:id="194732123">
                              <w:marLeft w:val="0"/>
                              <w:marRight w:val="0"/>
                              <w:marTop w:val="0"/>
                              <w:marBottom w:val="0"/>
                              <w:divBdr>
                                <w:top w:val="none" w:sz="0" w:space="0" w:color="auto"/>
                                <w:left w:val="none" w:sz="0" w:space="0" w:color="auto"/>
                                <w:bottom w:val="none" w:sz="0" w:space="0" w:color="auto"/>
                                <w:right w:val="none" w:sz="0" w:space="0" w:color="auto"/>
                              </w:divBdr>
                            </w:div>
                            <w:div w:id="864172492">
                              <w:marLeft w:val="0"/>
                              <w:marRight w:val="0"/>
                              <w:marTop w:val="0"/>
                              <w:marBottom w:val="0"/>
                              <w:divBdr>
                                <w:top w:val="none" w:sz="0" w:space="0" w:color="auto"/>
                                <w:left w:val="none" w:sz="0" w:space="0" w:color="auto"/>
                                <w:bottom w:val="none" w:sz="0" w:space="0" w:color="auto"/>
                                <w:right w:val="none" w:sz="0" w:space="0" w:color="auto"/>
                              </w:divBdr>
                            </w:div>
                            <w:div w:id="1696615410">
                              <w:marLeft w:val="0"/>
                              <w:marRight w:val="0"/>
                              <w:marTop w:val="0"/>
                              <w:marBottom w:val="0"/>
                              <w:divBdr>
                                <w:top w:val="none" w:sz="0" w:space="0" w:color="auto"/>
                                <w:left w:val="none" w:sz="0" w:space="0" w:color="auto"/>
                                <w:bottom w:val="none" w:sz="0" w:space="0" w:color="auto"/>
                                <w:right w:val="none" w:sz="0" w:space="0" w:color="auto"/>
                              </w:divBdr>
                            </w:div>
                            <w:div w:id="329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76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8">
          <w:marLeft w:val="0"/>
          <w:marRight w:val="0"/>
          <w:marTop w:val="0"/>
          <w:marBottom w:val="0"/>
          <w:divBdr>
            <w:top w:val="none" w:sz="0" w:space="0" w:color="auto"/>
            <w:left w:val="none" w:sz="0" w:space="0" w:color="auto"/>
            <w:bottom w:val="none" w:sz="0" w:space="0" w:color="auto"/>
            <w:right w:val="none" w:sz="0" w:space="0" w:color="auto"/>
          </w:divBdr>
          <w:divsChild>
            <w:div w:id="1657684463">
              <w:marLeft w:val="0"/>
              <w:marRight w:val="0"/>
              <w:marTop w:val="0"/>
              <w:marBottom w:val="0"/>
              <w:divBdr>
                <w:top w:val="none" w:sz="0" w:space="0" w:color="auto"/>
                <w:left w:val="none" w:sz="0" w:space="0" w:color="auto"/>
                <w:bottom w:val="none" w:sz="0" w:space="0" w:color="auto"/>
                <w:right w:val="none" w:sz="0" w:space="0" w:color="auto"/>
              </w:divBdr>
              <w:divsChild>
                <w:div w:id="90590449">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40635503">
                          <w:marLeft w:val="0"/>
                          <w:marRight w:val="0"/>
                          <w:marTop w:val="0"/>
                          <w:marBottom w:val="0"/>
                          <w:divBdr>
                            <w:top w:val="none" w:sz="0" w:space="0" w:color="auto"/>
                            <w:left w:val="none" w:sz="0" w:space="0" w:color="auto"/>
                            <w:bottom w:val="none" w:sz="0" w:space="0" w:color="auto"/>
                            <w:right w:val="none" w:sz="0" w:space="0" w:color="auto"/>
                          </w:divBdr>
                          <w:divsChild>
                            <w:div w:id="1444880976">
                              <w:marLeft w:val="0"/>
                              <w:marRight w:val="0"/>
                              <w:marTop w:val="0"/>
                              <w:marBottom w:val="0"/>
                              <w:divBdr>
                                <w:top w:val="none" w:sz="0" w:space="0" w:color="auto"/>
                                <w:left w:val="none" w:sz="0" w:space="0" w:color="auto"/>
                                <w:bottom w:val="none" w:sz="0" w:space="0" w:color="auto"/>
                                <w:right w:val="none" w:sz="0" w:space="0" w:color="auto"/>
                              </w:divBdr>
                            </w:div>
                            <w:div w:id="1628273166">
                              <w:marLeft w:val="0"/>
                              <w:marRight w:val="0"/>
                              <w:marTop w:val="0"/>
                              <w:marBottom w:val="0"/>
                              <w:divBdr>
                                <w:top w:val="none" w:sz="0" w:space="0" w:color="auto"/>
                                <w:left w:val="none" w:sz="0" w:space="0" w:color="auto"/>
                                <w:bottom w:val="none" w:sz="0" w:space="0" w:color="auto"/>
                                <w:right w:val="none" w:sz="0" w:space="0" w:color="auto"/>
                              </w:divBdr>
                            </w:div>
                            <w:div w:id="349531177">
                              <w:marLeft w:val="0"/>
                              <w:marRight w:val="0"/>
                              <w:marTop w:val="0"/>
                              <w:marBottom w:val="0"/>
                              <w:divBdr>
                                <w:top w:val="none" w:sz="0" w:space="0" w:color="auto"/>
                                <w:left w:val="none" w:sz="0" w:space="0" w:color="auto"/>
                                <w:bottom w:val="none" w:sz="0" w:space="0" w:color="auto"/>
                                <w:right w:val="none" w:sz="0" w:space="0" w:color="auto"/>
                              </w:divBdr>
                            </w:div>
                            <w:div w:id="190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2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nline.sochisirius.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lovepdf.com/ru/compress_pdf" TargetMode="External"/><Relationship Id="rId11" Type="http://schemas.openxmlformats.org/officeDocument/2006/relationships/image" Target="media/image4.png"/><Relationship Id="rId5" Type="http://schemas.openxmlformats.org/officeDocument/2006/relationships/hyperlink" Target="https://tools.pdf24.org/ru/pdf-converter" TargetMode="External"/><Relationship Id="rId10" Type="http://schemas.openxmlformats.org/officeDocument/2006/relationships/image" Target="media/image3.png"/><Relationship Id="rId4" Type="http://schemas.openxmlformats.org/officeDocument/2006/relationships/hyperlink" Target="https://smallpdf.com/ru/merge" TargetMode="Externa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1148</Words>
  <Characters>6545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7678</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Игорь Рубанов</cp:lastModifiedBy>
  <cp:revision>10</cp:revision>
  <dcterms:created xsi:type="dcterms:W3CDTF">2022-10-31T09:44:00Z</dcterms:created>
  <dcterms:modified xsi:type="dcterms:W3CDTF">2022-11-13T04:50:00Z</dcterms:modified>
</cp:coreProperties>
</file>