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03F7" w14:textId="759F2C03" w:rsidR="00AD25EE" w:rsidRPr="00D8598F" w:rsidRDefault="009E52E8" w:rsidP="00AD25EE">
      <w:pPr>
        <w:pStyle w:val="a3"/>
        <w:spacing w:before="0" w:beforeAutospacing="0" w:after="0"/>
        <w:ind w:right="-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Второ</w:t>
      </w:r>
      <w:r w:rsidR="00AD25EE" w:rsidRPr="00D8598F">
        <w:rPr>
          <w:b/>
          <w:bCs/>
          <w:lang w:val="ru-RU"/>
        </w:rPr>
        <w:t xml:space="preserve">й тур дистанционного этапа </w:t>
      </w:r>
      <w:r w:rsidR="00F634C6" w:rsidRPr="00D8598F">
        <w:rPr>
          <w:b/>
          <w:bCs/>
        </w:rPr>
        <w:t>X</w:t>
      </w:r>
      <w:r w:rsidR="00643AEE" w:rsidRPr="00D8598F">
        <w:rPr>
          <w:b/>
          <w:bCs/>
        </w:rPr>
        <w:t>V</w:t>
      </w:r>
      <w:r w:rsidR="00AD25EE" w:rsidRPr="00D8598F">
        <w:rPr>
          <w:b/>
          <w:bCs/>
          <w:lang w:val="ru-RU"/>
        </w:rPr>
        <w:t xml:space="preserve"> олимпиады имени Леонарда Эйлера</w:t>
      </w:r>
    </w:p>
    <w:p w14:paraId="6637F325" w14:textId="29F6FC21" w:rsidR="00AD25EE" w:rsidRPr="00D8598F" w:rsidRDefault="00AD25EE" w:rsidP="008B7525">
      <w:pPr>
        <w:pStyle w:val="a3"/>
        <w:spacing w:before="0" w:beforeAutospacing="0" w:after="0"/>
        <w:jc w:val="center"/>
        <w:rPr>
          <w:b/>
          <w:bCs/>
          <w:sz w:val="26"/>
          <w:szCs w:val="26"/>
          <w:lang w:val="ru-RU"/>
        </w:rPr>
      </w:pPr>
      <w:r w:rsidRPr="00D8598F">
        <w:rPr>
          <w:b/>
          <w:bCs/>
          <w:sz w:val="26"/>
          <w:szCs w:val="26"/>
          <w:lang w:val="ru-RU"/>
        </w:rPr>
        <w:t>Решения задач</w:t>
      </w:r>
    </w:p>
    <w:p w14:paraId="3F873A3A" w14:textId="002B1FDD" w:rsidR="00C37459" w:rsidRDefault="00C37459" w:rsidP="00C37459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i/>
          <w:iCs/>
          <w:sz w:val="22"/>
          <w:szCs w:val="22"/>
        </w:rPr>
        <w:t> </w:t>
      </w:r>
      <w:r>
        <w:rPr>
          <w:i/>
          <w:iCs/>
          <w:spacing w:val="-10"/>
          <w:sz w:val="22"/>
          <w:szCs w:val="22"/>
        </w:rPr>
        <w:t xml:space="preserve">Вася расставил по кругу все натуральные числа от 1 до 100 в каком-то порядке. Скажем, что число </w:t>
      </w:r>
      <w:r>
        <w:rPr>
          <w:b/>
          <w:bCs/>
          <w:i/>
          <w:iCs/>
          <w:spacing w:val="-10"/>
          <w:sz w:val="22"/>
          <w:szCs w:val="22"/>
        </w:rPr>
        <w:t>хорошо стоит</w:t>
      </w:r>
      <w:r>
        <w:rPr>
          <w:i/>
          <w:iCs/>
          <w:spacing w:val="-10"/>
          <w:sz w:val="22"/>
          <w:szCs w:val="22"/>
        </w:rPr>
        <w:t xml:space="preserve">, если соседнее с ним число по часовой стрелке больше, чем соседнее с ним число против часовой стрелки. Могло ли оказаться, что хорошо стоят </w:t>
      </w:r>
      <w:r w:rsidR="007866D6">
        <w:rPr>
          <w:i/>
          <w:iCs/>
          <w:spacing w:val="-10"/>
          <w:sz w:val="22"/>
          <w:szCs w:val="22"/>
        </w:rPr>
        <w:t xml:space="preserve">по крайней мере </w:t>
      </w:r>
      <w:r>
        <w:rPr>
          <w:i/>
          <w:iCs/>
          <w:spacing w:val="-10"/>
          <w:sz w:val="22"/>
          <w:szCs w:val="22"/>
        </w:rPr>
        <w:t>99 чисел?</w:t>
      </w:r>
      <w:r>
        <w:rPr>
          <w:i/>
          <w:iCs/>
          <w:vanish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(А. Голованов, И. Рубанов)</w:t>
      </w:r>
    </w:p>
    <w:p w14:paraId="41D193EB" w14:textId="0CB150E1" w:rsidR="00C37459" w:rsidRPr="00A70136" w:rsidRDefault="00C37459" w:rsidP="00C37459">
      <w:pPr>
        <w:spacing w:before="120"/>
        <w:rPr>
          <w:sz w:val="22"/>
          <w:szCs w:val="22"/>
        </w:rPr>
      </w:pPr>
      <w:r>
        <w:rPr>
          <w:sz w:val="22"/>
          <w:szCs w:val="22"/>
          <w:u w:val="single"/>
        </w:rPr>
        <w:t>Ответ</w:t>
      </w:r>
      <w:r>
        <w:rPr>
          <w:sz w:val="22"/>
          <w:szCs w:val="22"/>
        </w:rPr>
        <w:t xml:space="preserve">. Не могло. </w:t>
      </w:r>
      <w:r w:rsidR="0072679A">
        <w:rPr>
          <w:sz w:val="22"/>
          <w:szCs w:val="22"/>
          <w:u w:val="single"/>
        </w:rPr>
        <w:t>Первое р</w:t>
      </w:r>
      <w:r>
        <w:rPr>
          <w:sz w:val="22"/>
          <w:szCs w:val="22"/>
          <w:u w:val="single"/>
        </w:rPr>
        <w:t>ешение</w:t>
      </w:r>
      <w:r>
        <w:rPr>
          <w:sz w:val="22"/>
          <w:szCs w:val="22"/>
        </w:rPr>
        <w:t xml:space="preserve">. Раскрасим числа в черный и белый цвета так, чтобы цвета чередовались. </w:t>
      </w:r>
      <w:r w:rsidR="00EA78CF">
        <w:rPr>
          <w:color w:val="222222"/>
          <w:sz w:val="22"/>
          <w:szCs w:val="22"/>
          <w:shd w:val="clear" w:color="auto" w:fill="FFFFFF"/>
        </w:rPr>
        <w:t>Тогда не будут хорош</w:t>
      </w:r>
      <w:r w:rsidR="00A70136">
        <w:rPr>
          <w:color w:val="222222"/>
          <w:sz w:val="22"/>
          <w:szCs w:val="22"/>
          <w:shd w:val="clear" w:color="auto" w:fill="FFFFFF"/>
        </w:rPr>
        <w:t xml:space="preserve">о </w:t>
      </w:r>
      <w:r w:rsidR="00E62995">
        <w:rPr>
          <w:color w:val="222222"/>
          <w:sz w:val="22"/>
          <w:szCs w:val="22"/>
          <w:shd w:val="clear" w:color="auto" w:fill="FFFFFF"/>
        </w:rPr>
        <w:t>стоять</w:t>
      </w:r>
      <w:r w:rsidR="00EA78CF">
        <w:rPr>
          <w:color w:val="222222"/>
          <w:sz w:val="22"/>
          <w:szCs w:val="22"/>
          <w:shd w:val="clear" w:color="auto" w:fill="FFFFFF"/>
        </w:rPr>
        <w:t xml:space="preserve"> черное число, у которого соседним по часовой стрелке будет наименьшее белое число, и белое число, у которого соседним по часовой стрелке будет наименьшее черное число,</w:t>
      </w:r>
      <w:r>
        <w:rPr>
          <w:sz w:val="22"/>
          <w:szCs w:val="22"/>
        </w:rPr>
        <w:t xml:space="preserve"> так что всего </w:t>
      </w:r>
      <w:r w:rsidR="00A70136">
        <w:rPr>
          <w:color w:val="222222"/>
          <w:sz w:val="22"/>
          <w:szCs w:val="22"/>
          <w:shd w:val="clear" w:color="auto" w:fill="FFFFFF"/>
        </w:rPr>
        <w:t xml:space="preserve">хорошо </w:t>
      </w:r>
      <w:r w:rsidR="00E62995">
        <w:rPr>
          <w:color w:val="222222"/>
          <w:sz w:val="22"/>
          <w:szCs w:val="22"/>
          <w:shd w:val="clear" w:color="auto" w:fill="FFFFFF"/>
        </w:rPr>
        <w:t>стоящих</w:t>
      </w:r>
      <w:r w:rsidR="00A70136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чисел не больше 98.</w:t>
      </w:r>
      <w:r w:rsidR="0072679A">
        <w:rPr>
          <w:sz w:val="22"/>
          <w:szCs w:val="22"/>
        </w:rPr>
        <w:t xml:space="preserve"> </w:t>
      </w:r>
      <w:r w:rsidR="0072679A">
        <w:rPr>
          <w:sz w:val="22"/>
          <w:szCs w:val="22"/>
          <w:u w:val="single"/>
        </w:rPr>
        <w:t>Второе решение</w:t>
      </w:r>
      <w:r w:rsidR="0072679A">
        <w:rPr>
          <w:sz w:val="22"/>
          <w:szCs w:val="22"/>
        </w:rPr>
        <w:t xml:space="preserve">. Рассмотрим число </w:t>
      </w:r>
      <w:r w:rsidR="0072679A">
        <w:rPr>
          <w:i/>
          <w:iCs/>
          <w:sz w:val="22"/>
          <w:szCs w:val="22"/>
          <w:lang w:val="en-US"/>
        </w:rPr>
        <w:t>x</w:t>
      </w:r>
      <w:r w:rsidR="0072679A">
        <w:rPr>
          <w:sz w:val="22"/>
          <w:szCs w:val="22"/>
        </w:rPr>
        <w:t>, после которого по часовой стрелке идет единица. Оно не хорош</w:t>
      </w:r>
      <w:r w:rsidR="00A70136">
        <w:rPr>
          <w:sz w:val="22"/>
          <w:szCs w:val="22"/>
        </w:rPr>
        <w:t xml:space="preserve">о </w:t>
      </w:r>
      <w:r w:rsidR="00E62995">
        <w:rPr>
          <w:sz w:val="22"/>
          <w:szCs w:val="22"/>
        </w:rPr>
        <w:t>стоящее</w:t>
      </w:r>
      <w:r w:rsidR="0072679A">
        <w:rPr>
          <w:sz w:val="22"/>
          <w:szCs w:val="22"/>
        </w:rPr>
        <w:t xml:space="preserve">. Допустим, остальные числа </w:t>
      </w:r>
      <w:r w:rsidR="00E62995">
        <w:rPr>
          <w:sz w:val="22"/>
          <w:szCs w:val="22"/>
        </w:rPr>
        <w:t xml:space="preserve">стоят </w:t>
      </w:r>
      <w:r w:rsidR="00A70136">
        <w:rPr>
          <w:sz w:val="22"/>
          <w:szCs w:val="22"/>
        </w:rPr>
        <w:t>хорошо</w:t>
      </w:r>
      <w:r w:rsidR="0072679A">
        <w:rPr>
          <w:sz w:val="22"/>
          <w:szCs w:val="22"/>
        </w:rPr>
        <w:t xml:space="preserve">. Тогда после единицы по часовой стрелке идет число, не меньшее, чем </w:t>
      </w:r>
      <w:r w:rsidR="0072679A">
        <w:rPr>
          <w:i/>
          <w:iCs/>
          <w:sz w:val="22"/>
          <w:szCs w:val="22"/>
          <w:lang w:val="en-US"/>
        </w:rPr>
        <w:t>x</w:t>
      </w:r>
      <w:r w:rsidR="0072679A" w:rsidRPr="0072679A">
        <w:rPr>
          <w:sz w:val="22"/>
          <w:szCs w:val="22"/>
        </w:rPr>
        <w:t xml:space="preserve">+1, </w:t>
      </w:r>
      <w:r w:rsidR="0072679A">
        <w:rPr>
          <w:sz w:val="22"/>
          <w:szCs w:val="22"/>
        </w:rPr>
        <w:t xml:space="preserve">за ним – какое-то </w:t>
      </w:r>
      <w:r w:rsidR="00A70136">
        <w:rPr>
          <w:sz w:val="22"/>
          <w:szCs w:val="22"/>
        </w:rPr>
        <w:t xml:space="preserve">хорошо </w:t>
      </w:r>
      <w:r w:rsidR="00E62995">
        <w:rPr>
          <w:sz w:val="22"/>
          <w:szCs w:val="22"/>
        </w:rPr>
        <w:t>стоящее</w:t>
      </w:r>
      <w:r w:rsidR="0072679A">
        <w:rPr>
          <w:sz w:val="22"/>
          <w:szCs w:val="22"/>
        </w:rPr>
        <w:t xml:space="preserve"> число </w:t>
      </w:r>
      <w:r w:rsidR="0072679A">
        <w:rPr>
          <w:i/>
          <w:iCs/>
          <w:sz w:val="22"/>
          <w:szCs w:val="22"/>
          <w:lang w:val="en-US"/>
        </w:rPr>
        <w:t>y</w:t>
      </w:r>
      <w:r w:rsidR="0072679A">
        <w:rPr>
          <w:sz w:val="22"/>
          <w:szCs w:val="22"/>
        </w:rPr>
        <w:t xml:space="preserve">, после которого идет число, не меньшее, чем </w:t>
      </w:r>
      <w:r w:rsidR="0072679A">
        <w:rPr>
          <w:i/>
          <w:iCs/>
          <w:sz w:val="22"/>
          <w:szCs w:val="22"/>
          <w:lang w:val="en-US"/>
        </w:rPr>
        <w:t>x</w:t>
      </w:r>
      <w:r w:rsidR="0072679A" w:rsidRPr="0072679A">
        <w:rPr>
          <w:sz w:val="22"/>
          <w:szCs w:val="22"/>
        </w:rPr>
        <w:t xml:space="preserve">+2 </w:t>
      </w:r>
      <w:r w:rsidR="0072679A">
        <w:rPr>
          <w:sz w:val="22"/>
          <w:szCs w:val="22"/>
        </w:rPr>
        <w:t xml:space="preserve">и т. д. Сделав 49 таких шагов, мы получим число, не меньшее, чем </w:t>
      </w:r>
      <w:r w:rsidR="0072679A">
        <w:rPr>
          <w:i/>
          <w:iCs/>
          <w:sz w:val="22"/>
          <w:szCs w:val="22"/>
          <w:lang w:val="en-US"/>
        </w:rPr>
        <w:t>x</w:t>
      </w:r>
      <w:r w:rsidR="0072679A" w:rsidRPr="0072679A">
        <w:rPr>
          <w:sz w:val="22"/>
          <w:szCs w:val="22"/>
        </w:rPr>
        <w:t>+49</w:t>
      </w:r>
      <w:r w:rsidR="0072679A">
        <w:rPr>
          <w:sz w:val="22"/>
          <w:szCs w:val="22"/>
        </w:rPr>
        <w:t xml:space="preserve">, после которого идет какое-то число </w:t>
      </w:r>
      <w:r w:rsidR="0072679A">
        <w:rPr>
          <w:i/>
          <w:iCs/>
          <w:sz w:val="22"/>
          <w:szCs w:val="22"/>
          <w:lang w:val="en-US"/>
        </w:rPr>
        <w:t>z</w:t>
      </w:r>
      <w:r w:rsidR="0072679A" w:rsidRPr="0072679A">
        <w:rPr>
          <w:sz w:val="22"/>
          <w:szCs w:val="22"/>
        </w:rPr>
        <w:t xml:space="preserve">, </w:t>
      </w:r>
      <w:r w:rsidR="0072679A">
        <w:rPr>
          <w:sz w:val="22"/>
          <w:szCs w:val="22"/>
        </w:rPr>
        <w:t xml:space="preserve">а за ним – </w:t>
      </w:r>
      <w:r w:rsidR="0072679A">
        <w:rPr>
          <w:i/>
          <w:iCs/>
          <w:sz w:val="22"/>
          <w:szCs w:val="22"/>
          <w:lang w:val="en-US"/>
        </w:rPr>
        <w:t>x</w:t>
      </w:r>
      <w:r w:rsidR="00A70136" w:rsidRPr="00A70136">
        <w:rPr>
          <w:sz w:val="22"/>
          <w:szCs w:val="22"/>
        </w:rPr>
        <w:t xml:space="preserve">. </w:t>
      </w:r>
      <w:r w:rsidR="00A70136">
        <w:rPr>
          <w:sz w:val="22"/>
          <w:szCs w:val="22"/>
        </w:rPr>
        <w:t xml:space="preserve">Но тогда получается, что число </w:t>
      </w:r>
      <w:r w:rsidR="00A70136">
        <w:rPr>
          <w:i/>
          <w:iCs/>
          <w:sz w:val="22"/>
          <w:szCs w:val="22"/>
          <w:lang w:val="en-US"/>
        </w:rPr>
        <w:t>z</w:t>
      </w:r>
      <w:r w:rsidR="00A70136">
        <w:rPr>
          <w:sz w:val="22"/>
          <w:szCs w:val="22"/>
        </w:rPr>
        <w:t xml:space="preserve"> – не хорошо </w:t>
      </w:r>
      <w:r w:rsidR="00E62995">
        <w:rPr>
          <w:sz w:val="22"/>
          <w:szCs w:val="22"/>
        </w:rPr>
        <w:t>стоящее</w:t>
      </w:r>
      <w:r w:rsidR="00A70136">
        <w:rPr>
          <w:sz w:val="22"/>
          <w:szCs w:val="22"/>
        </w:rPr>
        <w:t xml:space="preserve">, и, следовательно, хорошо </w:t>
      </w:r>
      <w:r w:rsidR="00E62995">
        <w:rPr>
          <w:sz w:val="22"/>
          <w:szCs w:val="22"/>
        </w:rPr>
        <w:t>стоящих</w:t>
      </w:r>
      <w:r w:rsidR="00A70136">
        <w:rPr>
          <w:sz w:val="22"/>
          <w:szCs w:val="22"/>
        </w:rPr>
        <w:t xml:space="preserve"> чисел не более 98. </w:t>
      </w:r>
      <w:r w:rsidR="00A70136">
        <w:rPr>
          <w:sz w:val="22"/>
          <w:szCs w:val="22"/>
          <w:u w:val="single"/>
        </w:rPr>
        <w:t>Замечание</w:t>
      </w:r>
      <w:r w:rsidR="00A70136">
        <w:rPr>
          <w:sz w:val="22"/>
          <w:szCs w:val="22"/>
        </w:rPr>
        <w:t xml:space="preserve">. Ровно 98 хорошо </w:t>
      </w:r>
      <w:r w:rsidR="00E62995">
        <w:rPr>
          <w:sz w:val="22"/>
          <w:szCs w:val="22"/>
        </w:rPr>
        <w:t>стоящих</w:t>
      </w:r>
      <w:r w:rsidR="00A70136">
        <w:rPr>
          <w:sz w:val="22"/>
          <w:szCs w:val="22"/>
        </w:rPr>
        <w:t xml:space="preserve"> чисел получится, если </w:t>
      </w:r>
      <w:r w:rsidR="00E62995">
        <w:rPr>
          <w:sz w:val="22"/>
          <w:szCs w:val="22"/>
        </w:rPr>
        <w:t>записать по часовой стрелке все числа от 1 до 100 в порядке возрастания: хорошо стоящими будут все числа, кроме 1 и 100.</w:t>
      </w:r>
    </w:p>
    <w:p w14:paraId="5C27A553" w14:textId="719F7C18" w:rsidR="009E52E8" w:rsidRPr="00957F58" w:rsidRDefault="009E52E8" w:rsidP="009E52E8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957F58">
        <w:rPr>
          <w:b/>
          <w:sz w:val="22"/>
          <w:szCs w:val="22"/>
        </w:rPr>
        <w:t>.</w:t>
      </w:r>
      <w:r w:rsidRPr="00957F58">
        <w:rPr>
          <w:i/>
          <w:iCs/>
          <w:sz w:val="22"/>
          <w:szCs w:val="22"/>
        </w:rPr>
        <w:t> </w:t>
      </w:r>
      <w:r w:rsidRPr="00F37D73">
        <w:rPr>
          <w:i/>
          <w:iCs/>
          <w:sz w:val="22"/>
          <w:szCs w:val="22"/>
        </w:rPr>
        <w:t xml:space="preserve">Даны три положительных числа: </w:t>
      </w:r>
      <w:r w:rsidRPr="00F37D73">
        <w:rPr>
          <w:i/>
          <w:iCs/>
          <w:sz w:val="22"/>
          <w:szCs w:val="22"/>
          <w:lang w:val="en-US"/>
        </w:rPr>
        <w:t>a</w:t>
      </w:r>
      <w:r w:rsidRPr="00F37D73">
        <w:rPr>
          <w:i/>
          <w:iCs/>
          <w:sz w:val="22"/>
          <w:szCs w:val="22"/>
        </w:rPr>
        <w:t xml:space="preserve">, </w:t>
      </w:r>
      <w:r w:rsidRPr="00F37D73">
        <w:rPr>
          <w:i/>
          <w:iCs/>
          <w:sz w:val="22"/>
          <w:szCs w:val="22"/>
          <w:lang w:val="en-US"/>
        </w:rPr>
        <w:t>b</w:t>
      </w:r>
      <w:r w:rsidRPr="00F37D73">
        <w:rPr>
          <w:i/>
          <w:iCs/>
          <w:sz w:val="22"/>
          <w:szCs w:val="22"/>
        </w:rPr>
        <w:t xml:space="preserve">, </w:t>
      </w:r>
      <w:r w:rsidRPr="00F37D73">
        <w:rPr>
          <w:i/>
          <w:iCs/>
          <w:sz w:val="22"/>
          <w:szCs w:val="22"/>
          <w:lang w:val="en-US"/>
        </w:rPr>
        <w:t>c</w:t>
      </w:r>
      <w:r w:rsidRPr="00F37D73">
        <w:rPr>
          <w:i/>
          <w:iCs/>
          <w:sz w:val="22"/>
          <w:szCs w:val="22"/>
        </w:rPr>
        <w:t xml:space="preserve">. Петя записал на доске числа </w:t>
      </w:r>
      <w:bookmarkStart w:id="0" w:name="_Hlk119928173"/>
      <w:r w:rsidR="0094491A" w:rsidRPr="0094491A">
        <w:rPr>
          <w:i/>
          <w:iCs/>
          <w:position w:val="-22"/>
          <w:sz w:val="22"/>
          <w:szCs w:val="22"/>
        </w:rPr>
        <w:object w:dxaOrig="1960" w:dyaOrig="580" w14:anchorId="7AB5CA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5pt;height:28.7pt" o:ole="">
            <v:imagedata r:id="rId7" o:title=""/>
          </v:shape>
          <o:OLEObject Type="Embed" ProgID="Equation.DSMT4" ShapeID="_x0000_i1025" DrawAspect="Content" ObjectID="_1731095775" r:id="rId8"/>
        </w:object>
      </w:r>
      <w:bookmarkEnd w:id="0"/>
      <w:r w:rsidRPr="00F37D73">
        <w:rPr>
          <w:i/>
          <w:iCs/>
          <w:sz w:val="22"/>
          <w:szCs w:val="22"/>
        </w:rPr>
        <w:t>, а Вася — числа 2a</w:t>
      </w:r>
      <w:r w:rsidRPr="00F37D73">
        <w:rPr>
          <w:i/>
          <w:iCs/>
          <w:sz w:val="22"/>
          <w:szCs w:val="22"/>
          <w:vertAlign w:val="superscript"/>
        </w:rPr>
        <w:t>2</w:t>
      </w:r>
      <w:r w:rsidRPr="00F37D73">
        <w:rPr>
          <w:i/>
          <w:iCs/>
          <w:sz w:val="22"/>
          <w:szCs w:val="22"/>
        </w:rPr>
        <w:t>, 2b</w:t>
      </w:r>
      <w:r w:rsidRPr="00F37D73">
        <w:rPr>
          <w:i/>
          <w:iCs/>
          <w:sz w:val="22"/>
          <w:szCs w:val="22"/>
          <w:vertAlign w:val="superscript"/>
        </w:rPr>
        <w:t>2</w:t>
      </w:r>
      <w:r w:rsidRPr="00F37D73">
        <w:rPr>
          <w:i/>
          <w:iCs/>
          <w:sz w:val="22"/>
          <w:szCs w:val="22"/>
        </w:rPr>
        <w:t>, 2c</w:t>
      </w:r>
      <w:r w:rsidRPr="00F37D73">
        <w:rPr>
          <w:i/>
          <w:iCs/>
          <w:sz w:val="22"/>
          <w:szCs w:val="22"/>
          <w:vertAlign w:val="superscript"/>
        </w:rPr>
        <w:t>2</w:t>
      </w:r>
      <w:r w:rsidRPr="00F37D73">
        <w:rPr>
          <w:i/>
          <w:iCs/>
          <w:sz w:val="22"/>
          <w:szCs w:val="22"/>
        </w:rPr>
        <w:t>. Оказалось, что оба записали одни и те же три числа</w:t>
      </w:r>
      <w:r w:rsidR="00EA78CF">
        <w:rPr>
          <w:i/>
          <w:iCs/>
          <w:sz w:val="22"/>
          <w:szCs w:val="22"/>
        </w:rPr>
        <w:t xml:space="preserve"> (возможно, в разном порядке)</w:t>
      </w:r>
      <w:r w:rsidRPr="00F37D73">
        <w:rPr>
          <w:i/>
          <w:iCs/>
          <w:sz w:val="22"/>
          <w:szCs w:val="22"/>
        </w:rPr>
        <w:t xml:space="preserve">. Чему равно произведение </w:t>
      </w:r>
      <w:r w:rsidRPr="00F37D73">
        <w:rPr>
          <w:i/>
          <w:iCs/>
          <w:sz w:val="22"/>
          <w:szCs w:val="22"/>
          <w:lang w:val="en-US"/>
        </w:rPr>
        <w:t>abc</w:t>
      </w:r>
      <w:r w:rsidRPr="00F37D73">
        <w:rPr>
          <w:i/>
          <w:iCs/>
          <w:sz w:val="22"/>
          <w:szCs w:val="22"/>
        </w:rPr>
        <w:t xml:space="preserve">? </w:t>
      </w:r>
      <w:r w:rsidRPr="00BC1096">
        <w:rPr>
          <w:sz w:val="22"/>
          <w:szCs w:val="22"/>
        </w:rPr>
        <w:t>(Н. Агаханов)</w:t>
      </w:r>
    </w:p>
    <w:p w14:paraId="47CEB77F" w14:textId="6A77E248" w:rsidR="00BC1096" w:rsidRDefault="009E52E8" w:rsidP="009E52E8">
      <w:pPr>
        <w:spacing w:before="120"/>
        <w:rPr>
          <w:sz w:val="22"/>
          <w:szCs w:val="22"/>
        </w:rPr>
      </w:pPr>
      <w:r w:rsidRPr="009F6670">
        <w:rPr>
          <w:spacing w:val="-2"/>
          <w:sz w:val="22"/>
          <w:szCs w:val="22"/>
          <w:u w:val="single"/>
        </w:rPr>
        <w:t>Ответ</w:t>
      </w:r>
      <w:r w:rsidRPr="009F6670">
        <w:rPr>
          <w:spacing w:val="-2"/>
          <w:sz w:val="22"/>
          <w:szCs w:val="22"/>
        </w:rPr>
        <w:t xml:space="preserve">. 1. </w:t>
      </w:r>
      <w:r w:rsidR="009F6670" w:rsidRPr="009F6670">
        <w:rPr>
          <w:spacing w:val="-2"/>
          <w:sz w:val="22"/>
          <w:szCs w:val="22"/>
          <w:u w:val="single"/>
        </w:rPr>
        <w:t>Первое р</w:t>
      </w:r>
      <w:r w:rsidRPr="009F6670">
        <w:rPr>
          <w:spacing w:val="-2"/>
          <w:sz w:val="22"/>
          <w:szCs w:val="22"/>
          <w:u w:val="single"/>
        </w:rPr>
        <w:t>ешение</w:t>
      </w:r>
      <w:r w:rsidRPr="009F6670">
        <w:rPr>
          <w:spacing w:val="-2"/>
          <w:sz w:val="22"/>
          <w:szCs w:val="22"/>
        </w:rPr>
        <w:t xml:space="preserve">. </w:t>
      </w:r>
      <w:r w:rsidR="0094491A" w:rsidRPr="009F6670">
        <w:rPr>
          <w:spacing w:val="-2"/>
          <w:sz w:val="22"/>
          <w:szCs w:val="22"/>
        </w:rPr>
        <w:t xml:space="preserve">Перемножая выражения </w:t>
      </w:r>
      <w:r w:rsidR="0094491A" w:rsidRPr="009F6670">
        <w:rPr>
          <w:i/>
          <w:iCs/>
          <w:spacing w:val="-2"/>
          <w:position w:val="-22"/>
          <w:sz w:val="22"/>
          <w:szCs w:val="22"/>
        </w:rPr>
        <w:object w:dxaOrig="1960" w:dyaOrig="580" w14:anchorId="2353ED28">
          <v:shape id="_x0000_i1026" type="#_x0000_t75" style="width:98.15pt;height:28.7pt" o:ole="">
            <v:imagedata r:id="rId7" o:title=""/>
          </v:shape>
          <o:OLEObject Type="Embed" ProgID="Equation.DSMT4" ShapeID="_x0000_i1026" DrawAspect="Content" ObjectID="_1731095776" r:id="rId9"/>
        </w:object>
      </w:r>
      <w:r w:rsidR="0094491A" w:rsidRPr="009F6670">
        <w:rPr>
          <w:spacing w:val="-2"/>
          <w:sz w:val="22"/>
          <w:szCs w:val="22"/>
        </w:rPr>
        <w:t xml:space="preserve">, получаем </w:t>
      </w:r>
      <w:r w:rsidR="009F6670" w:rsidRPr="009F6670">
        <w:rPr>
          <w:spacing w:val="-2"/>
          <w:sz w:val="22"/>
          <w:szCs w:val="22"/>
        </w:rPr>
        <w:t>в произведении</w:t>
      </w:r>
      <w:r w:rsidR="009F6670">
        <w:rPr>
          <w:sz w:val="22"/>
          <w:szCs w:val="22"/>
        </w:rPr>
        <w:t xml:space="preserve"> </w:t>
      </w:r>
      <w:r w:rsidR="009F6670" w:rsidRPr="009F6670">
        <w:rPr>
          <w:position w:val="-22"/>
          <w:sz w:val="22"/>
          <w:szCs w:val="22"/>
        </w:rPr>
        <w:object w:dxaOrig="940" w:dyaOrig="600" w14:anchorId="30C37FC0">
          <v:shape id="_x0000_i1027" type="#_x0000_t75" style="width:47.15pt;height:30pt" o:ole="">
            <v:imagedata r:id="rId10" o:title=""/>
          </v:shape>
          <o:OLEObject Type="Embed" ProgID="Equation.DSMT4" ShapeID="_x0000_i1027" DrawAspect="Content" ObjectID="_1731095777" r:id="rId11"/>
        </w:object>
      </w:r>
      <w:r w:rsidR="009F6670" w:rsidRPr="009F6670">
        <w:rPr>
          <w:sz w:val="22"/>
          <w:szCs w:val="22"/>
        </w:rPr>
        <w:t xml:space="preserve">, </w:t>
      </w:r>
      <w:r w:rsidR="009F6670">
        <w:rPr>
          <w:sz w:val="22"/>
          <w:szCs w:val="22"/>
        </w:rPr>
        <w:t xml:space="preserve">а перемножая </w:t>
      </w:r>
      <w:r w:rsidR="009F6670" w:rsidRPr="009F6670">
        <w:rPr>
          <w:sz w:val="22"/>
          <w:szCs w:val="22"/>
        </w:rPr>
        <w:t>2</w:t>
      </w:r>
      <w:r w:rsidR="009F6670" w:rsidRPr="00F37D73">
        <w:rPr>
          <w:i/>
          <w:iCs/>
          <w:sz w:val="22"/>
          <w:szCs w:val="22"/>
        </w:rPr>
        <w:t>a</w:t>
      </w:r>
      <w:r w:rsidR="009F6670" w:rsidRPr="009F6670">
        <w:rPr>
          <w:sz w:val="22"/>
          <w:szCs w:val="22"/>
          <w:vertAlign w:val="superscript"/>
        </w:rPr>
        <w:t>2</w:t>
      </w:r>
      <w:r w:rsidR="009F6670" w:rsidRPr="009F6670">
        <w:rPr>
          <w:sz w:val="22"/>
          <w:szCs w:val="22"/>
        </w:rPr>
        <w:t>,</w:t>
      </w:r>
      <w:r w:rsidR="009F6670" w:rsidRPr="00F37D73">
        <w:rPr>
          <w:i/>
          <w:iCs/>
          <w:sz w:val="22"/>
          <w:szCs w:val="22"/>
        </w:rPr>
        <w:t xml:space="preserve"> </w:t>
      </w:r>
      <w:r w:rsidR="009F6670" w:rsidRPr="009F6670">
        <w:rPr>
          <w:sz w:val="22"/>
          <w:szCs w:val="22"/>
        </w:rPr>
        <w:t>2</w:t>
      </w:r>
      <w:r w:rsidR="009F6670" w:rsidRPr="00F37D73">
        <w:rPr>
          <w:i/>
          <w:iCs/>
          <w:sz w:val="22"/>
          <w:szCs w:val="22"/>
        </w:rPr>
        <w:t>b</w:t>
      </w:r>
      <w:r w:rsidR="009F6670" w:rsidRPr="009F6670">
        <w:rPr>
          <w:sz w:val="22"/>
          <w:szCs w:val="22"/>
          <w:vertAlign w:val="superscript"/>
        </w:rPr>
        <w:t>2</w:t>
      </w:r>
      <w:r w:rsidR="009F6670" w:rsidRPr="009F6670">
        <w:rPr>
          <w:sz w:val="22"/>
          <w:szCs w:val="22"/>
        </w:rPr>
        <w:t>,</w:t>
      </w:r>
      <w:r w:rsidR="009F6670" w:rsidRPr="00F37D73">
        <w:rPr>
          <w:i/>
          <w:iCs/>
          <w:sz w:val="22"/>
          <w:szCs w:val="22"/>
        </w:rPr>
        <w:t xml:space="preserve"> </w:t>
      </w:r>
      <w:r w:rsidR="009F6670" w:rsidRPr="009F6670">
        <w:rPr>
          <w:sz w:val="22"/>
          <w:szCs w:val="22"/>
        </w:rPr>
        <w:t>2</w:t>
      </w:r>
      <w:r w:rsidR="009F6670" w:rsidRPr="00F37D73">
        <w:rPr>
          <w:i/>
          <w:iCs/>
          <w:sz w:val="22"/>
          <w:szCs w:val="22"/>
        </w:rPr>
        <w:t>c</w:t>
      </w:r>
      <w:r w:rsidR="009F6670" w:rsidRPr="009F6670">
        <w:rPr>
          <w:sz w:val="22"/>
          <w:szCs w:val="22"/>
          <w:vertAlign w:val="superscript"/>
        </w:rPr>
        <w:t>2</w:t>
      </w:r>
      <w:r w:rsidR="009F6670">
        <w:rPr>
          <w:sz w:val="22"/>
          <w:szCs w:val="22"/>
        </w:rPr>
        <w:t xml:space="preserve"> — 8(</w:t>
      </w:r>
      <w:r w:rsidR="009F6670">
        <w:rPr>
          <w:i/>
          <w:iCs/>
          <w:sz w:val="22"/>
          <w:szCs w:val="22"/>
          <w:lang w:val="en-US"/>
        </w:rPr>
        <w:t>abc</w:t>
      </w:r>
      <w:r w:rsidR="009F6670" w:rsidRPr="009F6670">
        <w:rPr>
          <w:sz w:val="22"/>
          <w:szCs w:val="22"/>
        </w:rPr>
        <w:t>)</w:t>
      </w:r>
      <w:r w:rsidR="009F6670" w:rsidRPr="009F6670">
        <w:rPr>
          <w:sz w:val="22"/>
          <w:szCs w:val="22"/>
          <w:vertAlign w:val="superscript"/>
        </w:rPr>
        <w:t>2</w:t>
      </w:r>
      <w:r w:rsidR="009F6670" w:rsidRPr="009F6670">
        <w:rPr>
          <w:sz w:val="22"/>
          <w:szCs w:val="22"/>
        </w:rPr>
        <w:t xml:space="preserve">. </w:t>
      </w:r>
      <w:r w:rsidR="009F6670">
        <w:rPr>
          <w:sz w:val="22"/>
          <w:szCs w:val="22"/>
        </w:rPr>
        <w:t xml:space="preserve">По условию полученные произведения равны. Приравняв их и умножив обе части равенства на </w:t>
      </w:r>
      <w:r w:rsidR="00954405">
        <w:rPr>
          <w:i/>
          <w:iCs/>
          <w:sz w:val="22"/>
          <w:szCs w:val="22"/>
          <w:lang w:val="en-US"/>
        </w:rPr>
        <w:t>abc</w:t>
      </w:r>
      <w:r w:rsidR="009F6670">
        <w:rPr>
          <w:sz w:val="22"/>
          <w:szCs w:val="22"/>
        </w:rPr>
        <w:t>, получаем 8</w:t>
      </w:r>
      <w:r w:rsidR="00954405" w:rsidRPr="00954405">
        <w:rPr>
          <w:sz w:val="22"/>
          <w:szCs w:val="22"/>
        </w:rPr>
        <w:t>(</w:t>
      </w:r>
      <w:r w:rsidR="00954405">
        <w:rPr>
          <w:i/>
          <w:iCs/>
          <w:sz w:val="22"/>
          <w:szCs w:val="22"/>
          <w:lang w:val="en-US"/>
        </w:rPr>
        <w:t>abc</w:t>
      </w:r>
      <w:r w:rsidR="00954405" w:rsidRPr="00954405">
        <w:rPr>
          <w:sz w:val="22"/>
          <w:szCs w:val="22"/>
        </w:rPr>
        <w:t>)</w:t>
      </w:r>
      <w:r w:rsidR="009F6670" w:rsidRPr="009F6670">
        <w:rPr>
          <w:sz w:val="22"/>
          <w:szCs w:val="22"/>
          <w:vertAlign w:val="superscript"/>
        </w:rPr>
        <w:t>3</w:t>
      </w:r>
      <w:r w:rsidR="009F6670">
        <w:rPr>
          <w:sz w:val="22"/>
          <w:szCs w:val="22"/>
          <w:lang w:val="en-US"/>
        </w:rPr>
        <w:t> </w:t>
      </w:r>
      <w:r w:rsidR="009F6670" w:rsidRPr="009F6670">
        <w:rPr>
          <w:sz w:val="22"/>
          <w:szCs w:val="22"/>
        </w:rPr>
        <w:t>=</w:t>
      </w:r>
      <w:r w:rsidR="009F6670">
        <w:rPr>
          <w:sz w:val="22"/>
          <w:szCs w:val="22"/>
          <w:lang w:val="en-US"/>
        </w:rPr>
        <w:t> </w:t>
      </w:r>
      <w:r w:rsidR="009F6670" w:rsidRPr="009F6670">
        <w:rPr>
          <w:sz w:val="22"/>
          <w:szCs w:val="22"/>
        </w:rPr>
        <w:t>(</w:t>
      </w:r>
      <w:r w:rsidR="00954405">
        <w:rPr>
          <w:i/>
          <w:iCs/>
          <w:sz w:val="22"/>
          <w:szCs w:val="22"/>
          <w:lang w:val="en-US"/>
        </w:rPr>
        <w:t>abc</w:t>
      </w:r>
      <w:r w:rsidR="009F6670" w:rsidRPr="009F6670">
        <w:rPr>
          <w:sz w:val="22"/>
          <w:szCs w:val="22"/>
        </w:rPr>
        <w:t>+1)</w:t>
      </w:r>
      <w:r w:rsidR="009F6670" w:rsidRPr="009F6670">
        <w:rPr>
          <w:sz w:val="22"/>
          <w:szCs w:val="22"/>
          <w:vertAlign w:val="superscript"/>
        </w:rPr>
        <w:t>3</w:t>
      </w:r>
      <w:r w:rsidR="009F6670" w:rsidRPr="009F6670">
        <w:rPr>
          <w:sz w:val="22"/>
          <w:szCs w:val="22"/>
        </w:rPr>
        <w:t xml:space="preserve">, </w:t>
      </w:r>
      <w:r w:rsidR="009F6670">
        <w:rPr>
          <w:sz w:val="22"/>
          <w:szCs w:val="22"/>
        </w:rPr>
        <w:t>откуда</w:t>
      </w:r>
      <w:r w:rsidR="009F6670" w:rsidRPr="009F6670">
        <w:rPr>
          <w:sz w:val="22"/>
          <w:szCs w:val="22"/>
        </w:rPr>
        <w:t xml:space="preserve"> 2</w:t>
      </w:r>
      <w:r w:rsidR="00954405">
        <w:rPr>
          <w:i/>
          <w:iCs/>
          <w:sz w:val="22"/>
          <w:szCs w:val="22"/>
          <w:lang w:val="en-US"/>
        </w:rPr>
        <w:t>abc</w:t>
      </w:r>
      <w:r w:rsidR="009F6670">
        <w:rPr>
          <w:sz w:val="22"/>
          <w:szCs w:val="22"/>
          <w:lang w:val="en-US"/>
        </w:rPr>
        <w:t> </w:t>
      </w:r>
      <w:r w:rsidR="009F6670" w:rsidRPr="009F6670">
        <w:rPr>
          <w:sz w:val="22"/>
          <w:szCs w:val="22"/>
        </w:rPr>
        <w:t>=</w:t>
      </w:r>
      <w:r w:rsidR="009F6670">
        <w:rPr>
          <w:sz w:val="22"/>
          <w:szCs w:val="22"/>
          <w:lang w:val="en-US"/>
        </w:rPr>
        <w:t> </w:t>
      </w:r>
      <w:r w:rsidR="00954405">
        <w:rPr>
          <w:i/>
          <w:iCs/>
          <w:sz w:val="22"/>
          <w:szCs w:val="22"/>
          <w:lang w:val="en-US"/>
        </w:rPr>
        <w:t>abc</w:t>
      </w:r>
      <w:r w:rsidR="009F6670" w:rsidRPr="009F6670">
        <w:rPr>
          <w:sz w:val="22"/>
          <w:szCs w:val="22"/>
        </w:rPr>
        <w:t>+1</w:t>
      </w:r>
      <w:r w:rsidR="009F6670">
        <w:rPr>
          <w:sz w:val="22"/>
          <w:szCs w:val="22"/>
        </w:rPr>
        <w:t xml:space="preserve"> и </w:t>
      </w:r>
      <w:r w:rsidR="00954405">
        <w:rPr>
          <w:i/>
          <w:iCs/>
          <w:sz w:val="22"/>
          <w:szCs w:val="22"/>
          <w:lang w:val="en-US"/>
        </w:rPr>
        <w:t>abc</w:t>
      </w:r>
      <w:r w:rsidR="009F6670">
        <w:rPr>
          <w:sz w:val="22"/>
          <w:szCs w:val="22"/>
          <w:lang w:val="en-US"/>
        </w:rPr>
        <w:t> </w:t>
      </w:r>
      <w:r w:rsidR="009F6670" w:rsidRPr="009F6670">
        <w:rPr>
          <w:sz w:val="22"/>
          <w:szCs w:val="22"/>
        </w:rPr>
        <w:t>=</w:t>
      </w:r>
      <w:r w:rsidR="009F6670">
        <w:rPr>
          <w:sz w:val="22"/>
          <w:szCs w:val="22"/>
          <w:lang w:val="en-US"/>
        </w:rPr>
        <w:t> </w:t>
      </w:r>
      <w:r w:rsidR="009F6670" w:rsidRPr="009F6670">
        <w:rPr>
          <w:sz w:val="22"/>
          <w:szCs w:val="22"/>
        </w:rPr>
        <w:t>1</w:t>
      </w:r>
      <w:r w:rsidR="009F6670">
        <w:rPr>
          <w:sz w:val="22"/>
          <w:szCs w:val="22"/>
        </w:rPr>
        <w:t xml:space="preserve">. </w:t>
      </w:r>
    </w:p>
    <w:p w14:paraId="3D95179C" w14:textId="7D2A4B37" w:rsidR="005B6AF6" w:rsidRPr="00BC1096" w:rsidRDefault="009F6670" w:rsidP="00BC1096">
      <w:pPr>
        <w:rPr>
          <w:iCs/>
          <w:sz w:val="22"/>
          <w:szCs w:val="22"/>
        </w:rPr>
      </w:pPr>
      <w:r>
        <w:rPr>
          <w:spacing w:val="-2"/>
          <w:sz w:val="22"/>
          <w:szCs w:val="22"/>
          <w:u w:val="single"/>
        </w:rPr>
        <w:t>Втор</w:t>
      </w:r>
      <w:r w:rsidRPr="009F6670">
        <w:rPr>
          <w:spacing w:val="-2"/>
          <w:sz w:val="22"/>
          <w:szCs w:val="22"/>
          <w:u w:val="single"/>
        </w:rPr>
        <w:t>ое решение</w:t>
      </w:r>
      <w:r w:rsidRPr="009F6670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 w:rsidR="005B6AF6">
        <w:rPr>
          <w:spacing w:val="-2"/>
          <w:sz w:val="22"/>
          <w:szCs w:val="22"/>
        </w:rPr>
        <w:t xml:space="preserve">Пусть </w:t>
      </w:r>
      <w:r w:rsidR="005B6AF6">
        <w:rPr>
          <w:i/>
          <w:iCs/>
          <w:spacing w:val="-2"/>
          <w:sz w:val="22"/>
          <w:szCs w:val="22"/>
          <w:lang w:val="en-US"/>
        </w:rPr>
        <w:t>a</w:t>
      </w:r>
      <w:r w:rsidR="005B6AF6">
        <w:rPr>
          <w:spacing w:val="-2"/>
          <w:sz w:val="22"/>
          <w:szCs w:val="22"/>
          <w:lang w:val="en-US"/>
        </w:rPr>
        <w:t> </w:t>
      </w:r>
      <w:r w:rsidR="005B6AF6">
        <w:rPr>
          <w:spacing w:val="-2"/>
          <w:sz w:val="22"/>
          <w:szCs w:val="22"/>
          <w:lang w:val="en-US"/>
        </w:rPr>
        <w:sym w:font="Symbol" w:char="F0B3"/>
      </w:r>
      <w:r w:rsidR="005B6AF6">
        <w:rPr>
          <w:spacing w:val="-2"/>
          <w:sz w:val="22"/>
          <w:szCs w:val="22"/>
          <w:lang w:val="en-US"/>
        </w:rPr>
        <w:t> </w:t>
      </w:r>
      <w:r w:rsidR="005B6AF6">
        <w:rPr>
          <w:i/>
          <w:iCs/>
          <w:spacing w:val="-2"/>
          <w:sz w:val="22"/>
          <w:szCs w:val="22"/>
          <w:lang w:val="en-US"/>
        </w:rPr>
        <w:t>b</w:t>
      </w:r>
      <w:r w:rsidR="005B6AF6">
        <w:rPr>
          <w:spacing w:val="-2"/>
          <w:sz w:val="22"/>
          <w:szCs w:val="22"/>
          <w:lang w:val="en-US"/>
        </w:rPr>
        <w:t> </w:t>
      </w:r>
      <w:r w:rsidR="005B6AF6">
        <w:rPr>
          <w:spacing w:val="-2"/>
          <w:sz w:val="22"/>
          <w:szCs w:val="22"/>
          <w:lang w:val="en-US"/>
        </w:rPr>
        <w:sym w:font="Symbol" w:char="F0B3"/>
      </w:r>
      <w:r w:rsidR="005B6AF6">
        <w:rPr>
          <w:spacing w:val="-2"/>
          <w:sz w:val="22"/>
          <w:szCs w:val="22"/>
          <w:lang w:val="en-US"/>
        </w:rPr>
        <w:t> </w:t>
      </w:r>
      <w:r w:rsidR="005B6AF6">
        <w:rPr>
          <w:i/>
          <w:iCs/>
          <w:spacing w:val="-2"/>
          <w:sz w:val="22"/>
          <w:szCs w:val="22"/>
          <w:lang w:val="en-US"/>
        </w:rPr>
        <w:t>c</w:t>
      </w:r>
      <w:r w:rsidR="005B6AF6">
        <w:rPr>
          <w:spacing w:val="-2"/>
          <w:sz w:val="22"/>
          <w:szCs w:val="22"/>
        </w:rPr>
        <w:t xml:space="preserve"> (другие случаи аналогичны). Тогда, как легко видеть, </w:t>
      </w:r>
      <w:r w:rsidR="005B6AF6" w:rsidRPr="0094491A">
        <w:rPr>
          <w:i/>
          <w:iCs/>
          <w:position w:val="-22"/>
          <w:sz w:val="22"/>
          <w:szCs w:val="22"/>
        </w:rPr>
        <w:object w:dxaOrig="2220" w:dyaOrig="580" w14:anchorId="4C33CC1B">
          <v:shape id="_x0000_i1028" type="#_x0000_t75" style="width:111.45pt;height:28.7pt" o:ole="">
            <v:imagedata r:id="rId12" o:title=""/>
          </v:shape>
          <o:OLEObject Type="Embed" ProgID="Equation.DSMT4" ShapeID="_x0000_i1028" DrawAspect="Content" ObjectID="_1731095778" r:id="rId13"/>
        </w:object>
      </w:r>
      <w:r w:rsidR="005B6AF6">
        <w:rPr>
          <w:sz w:val="22"/>
          <w:szCs w:val="22"/>
        </w:rPr>
        <w:t xml:space="preserve"> С другой стороны, </w:t>
      </w:r>
      <w:r w:rsidR="005B6AF6" w:rsidRPr="009F6670">
        <w:rPr>
          <w:sz w:val="22"/>
          <w:szCs w:val="22"/>
        </w:rPr>
        <w:t>2</w:t>
      </w:r>
      <w:r w:rsidR="005B6AF6" w:rsidRPr="00F37D73">
        <w:rPr>
          <w:i/>
          <w:iCs/>
          <w:sz w:val="22"/>
          <w:szCs w:val="22"/>
        </w:rPr>
        <w:t>a</w:t>
      </w:r>
      <w:r w:rsidR="005B6AF6" w:rsidRPr="009F6670">
        <w:rPr>
          <w:sz w:val="22"/>
          <w:szCs w:val="22"/>
          <w:vertAlign w:val="superscript"/>
        </w:rPr>
        <w:t>2</w:t>
      </w:r>
      <w:r w:rsidR="005B6AF6">
        <w:rPr>
          <w:sz w:val="22"/>
          <w:szCs w:val="22"/>
        </w:rPr>
        <w:t> </w:t>
      </w:r>
      <w:r w:rsidR="005B6AF6">
        <w:rPr>
          <w:sz w:val="22"/>
          <w:szCs w:val="22"/>
        </w:rPr>
        <w:sym w:font="Symbol" w:char="F0B3"/>
      </w:r>
      <w:r w:rsidR="005B6AF6">
        <w:rPr>
          <w:sz w:val="22"/>
          <w:szCs w:val="22"/>
        </w:rPr>
        <w:t> </w:t>
      </w:r>
      <w:r w:rsidR="005B6AF6" w:rsidRPr="009F6670">
        <w:rPr>
          <w:sz w:val="22"/>
          <w:szCs w:val="22"/>
        </w:rPr>
        <w:t>2</w:t>
      </w:r>
      <w:r w:rsidR="005B6AF6" w:rsidRPr="00F37D73">
        <w:rPr>
          <w:i/>
          <w:iCs/>
          <w:sz w:val="22"/>
          <w:szCs w:val="22"/>
        </w:rPr>
        <w:t>b</w:t>
      </w:r>
      <w:r w:rsidR="005B6AF6" w:rsidRPr="009F6670">
        <w:rPr>
          <w:sz w:val="22"/>
          <w:szCs w:val="22"/>
          <w:vertAlign w:val="superscript"/>
        </w:rPr>
        <w:t>2</w:t>
      </w:r>
      <w:r w:rsidR="005B6AF6">
        <w:rPr>
          <w:sz w:val="22"/>
          <w:szCs w:val="22"/>
        </w:rPr>
        <w:t> </w:t>
      </w:r>
      <w:r w:rsidR="005B6AF6">
        <w:rPr>
          <w:sz w:val="22"/>
          <w:szCs w:val="22"/>
        </w:rPr>
        <w:sym w:font="Symbol" w:char="F0B3"/>
      </w:r>
      <w:r w:rsidR="005B6AF6">
        <w:rPr>
          <w:sz w:val="22"/>
          <w:szCs w:val="22"/>
        </w:rPr>
        <w:t> </w:t>
      </w:r>
      <w:r w:rsidR="005B6AF6" w:rsidRPr="009F6670">
        <w:rPr>
          <w:sz w:val="22"/>
          <w:szCs w:val="22"/>
        </w:rPr>
        <w:t>2</w:t>
      </w:r>
      <w:r w:rsidR="005B6AF6" w:rsidRPr="00F37D73">
        <w:rPr>
          <w:i/>
          <w:iCs/>
          <w:sz w:val="22"/>
          <w:szCs w:val="22"/>
        </w:rPr>
        <w:t>c</w:t>
      </w:r>
      <w:r w:rsidR="005B6AF6" w:rsidRPr="009F6670">
        <w:rPr>
          <w:sz w:val="22"/>
          <w:szCs w:val="22"/>
          <w:vertAlign w:val="superscript"/>
        </w:rPr>
        <w:t>2</w:t>
      </w:r>
      <w:r w:rsidR="005B6AF6">
        <w:rPr>
          <w:sz w:val="22"/>
          <w:szCs w:val="22"/>
        </w:rPr>
        <w:t xml:space="preserve">. Отсюда </w:t>
      </w:r>
      <w:r w:rsidR="001B645E" w:rsidRPr="0094491A">
        <w:rPr>
          <w:i/>
          <w:iCs/>
          <w:position w:val="-22"/>
          <w:sz w:val="22"/>
          <w:szCs w:val="22"/>
        </w:rPr>
        <w:object w:dxaOrig="3540" w:dyaOrig="580" w14:anchorId="4706AA44">
          <v:shape id="_x0000_i1029" type="#_x0000_t75" style="width:177pt;height:28.7pt" o:ole="">
            <v:imagedata r:id="rId14" o:title=""/>
          </v:shape>
          <o:OLEObject Type="Embed" ProgID="Equation.DSMT4" ShapeID="_x0000_i1029" DrawAspect="Content" ObjectID="_1731095779" r:id="rId15"/>
        </w:object>
      </w:r>
      <w:r w:rsidR="001B645E" w:rsidRPr="001B645E">
        <w:rPr>
          <w:sz w:val="22"/>
          <w:szCs w:val="22"/>
        </w:rPr>
        <w:t xml:space="preserve">. </w:t>
      </w:r>
      <w:r w:rsidR="001B645E">
        <w:rPr>
          <w:sz w:val="22"/>
          <w:szCs w:val="22"/>
        </w:rPr>
        <w:t xml:space="preserve">Умножив первое равенство на </w:t>
      </w:r>
      <w:r w:rsidR="00EA78CF">
        <w:rPr>
          <w:i/>
          <w:iCs/>
          <w:sz w:val="22"/>
          <w:szCs w:val="22"/>
          <w:lang w:val="en-US"/>
        </w:rPr>
        <w:t>c</w:t>
      </w:r>
      <w:r w:rsidR="001B645E" w:rsidRPr="001B645E">
        <w:rPr>
          <w:sz w:val="22"/>
          <w:szCs w:val="22"/>
        </w:rPr>
        <w:t xml:space="preserve">, </w:t>
      </w:r>
      <w:r w:rsidR="001B645E">
        <w:rPr>
          <w:sz w:val="22"/>
          <w:szCs w:val="22"/>
        </w:rPr>
        <w:t xml:space="preserve">второе — на </w:t>
      </w:r>
      <w:r w:rsidR="001B645E">
        <w:rPr>
          <w:i/>
          <w:iCs/>
          <w:sz w:val="22"/>
          <w:szCs w:val="22"/>
          <w:lang w:val="en-US"/>
        </w:rPr>
        <w:t>b</w:t>
      </w:r>
      <w:r w:rsidR="001B645E" w:rsidRPr="001B645E">
        <w:rPr>
          <w:sz w:val="22"/>
          <w:szCs w:val="22"/>
        </w:rPr>
        <w:t xml:space="preserve">, </w:t>
      </w:r>
      <w:r w:rsidR="001B645E">
        <w:rPr>
          <w:sz w:val="22"/>
          <w:szCs w:val="22"/>
        </w:rPr>
        <w:t xml:space="preserve">третье — на </w:t>
      </w:r>
      <w:r w:rsidR="00EA78CF">
        <w:rPr>
          <w:i/>
          <w:iCs/>
          <w:sz w:val="22"/>
          <w:szCs w:val="22"/>
          <w:lang w:val="en-US"/>
        </w:rPr>
        <w:t>a</w:t>
      </w:r>
      <w:r w:rsidR="00BC1096">
        <w:rPr>
          <w:sz w:val="22"/>
          <w:szCs w:val="22"/>
        </w:rPr>
        <w:t xml:space="preserve">, получаем, что </w:t>
      </w:r>
      <w:r w:rsidR="00BC1096">
        <w:rPr>
          <w:i/>
          <w:iCs/>
          <w:sz w:val="22"/>
          <w:szCs w:val="22"/>
          <w:lang w:val="en-US"/>
        </w:rPr>
        <w:t>abc</w:t>
      </w:r>
      <w:r w:rsidR="00BC1096" w:rsidRPr="00BC1096">
        <w:rPr>
          <w:sz w:val="22"/>
          <w:szCs w:val="22"/>
        </w:rPr>
        <w:t>+1</w:t>
      </w:r>
      <w:r w:rsidR="00BC1096">
        <w:rPr>
          <w:sz w:val="22"/>
          <w:szCs w:val="22"/>
          <w:lang w:val="en-US"/>
        </w:rPr>
        <w:t> </w:t>
      </w:r>
      <w:r w:rsidR="00BC1096" w:rsidRPr="00BC1096">
        <w:rPr>
          <w:sz w:val="22"/>
          <w:szCs w:val="22"/>
        </w:rPr>
        <w:t>=</w:t>
      </w:r>
      <w:r w:rsidR="00BC1096">
        <w:rPr>
          <w:sz w:val="22"/>
          <w:szCs w:val="22"/>
          <w:lang w:val="en-US"/>
        </w:rPr>
        <w:t> </w:t>
      </w:r>
      <w:r w:rsidR="00BC1096" w:rsidRPr="00BC1096">
        <w:rPr>
          <w:sz w:val="22"/>
          <w:szCs w:val="22"/>
        </w:rPr>
        <w:t>2</w:t>
      </w:r>
      <w:r w:rsidR="00BC1096">
        <w:rPr>
          <w:i/>
          <w:iCs/>
          <w:sz w:val="22"/>
          <w:szCs w:val="22"/>
          <w:lang w:val="en-US"/>
        </w:rPr>
        <w:t>a</w:t>
      </w:r>
      <w:r w:rsidR="00BC1096" w:rsidRPr="00BC1096">
        <w:rPr>
          <w:sz w:val="22"/>
          <w:szCs w:val="22"/>
          <w:vertAlign w:val="superscript"/>
        </w:rPr>
        <w:t>2</w:t>
      </w:r>
      <w:r w:rsidR="00BC1096">
        <w:rPr>
          <w:i/>
          <w:iCs/>
          <w:sz w:val="22"/>
          <w:szCs w:val="22"/>
          <w:lang w:val="en-US"/>
        </w:rPr>
        <w:t>c</w:t>
      </w:r>
      <w:r w:rsidR="00BC1096">
        <w:rPr>
          <w:sz w:val="22"/>
          <w:szCs w:val="22"/>
          <w:lang w:val="en-US"/>
        </w:rPr>
        <w:t> </w:t>
      </w:r>
      <w:r w:rsidR="00BC1096" w:rsidRPr="00BC1096">
        <w:rPr>
          <w:sz w:val="22"/>
          <w:szCs w:val="22"/>
        </w:rPr>
        <w:t>=</w:t>
      </w:r>
      <w:r w:rsidR="00BC1096">
        <w:rPr>
          <w:sz w:val="22"/>
          <w:szCs w:val="22"/>
          <w:lang w:val="en-US"/>
        </w:rPr>
        <w:t> </w:t>
      </w:r>
      <w:r w:rsidR="00BC1096" w:rsidRPr="00BC1096">
        <w:rPr>
          <w:sz w:val="22"/>
          <w:szCs w:val="22"/>
        </w:rPr>
        <w:t>2</w:t>
      </w:r>
      <w:r w:rsidR="00BC1096">
        <w:rPr>
          <w:i/>
          <w:iCs/>
          <w:sz w:val="22"/>
          <w:szCs w:val="22"/>
          <w:lang w:val="en-US"/>
        </w:rPr>
        <w:t>b</w:t>
      </w:r>
      <w:r w:rsidR="00BC1096" w:rsidRPr="00BC1096">
        <w:rPr>
          <w:sz w:val="22"/>
          <w:szCs w:val="22"/>
          <w:vertAlign w:val="superscript"/>
        </w:rPr>
        <w:t>3</w:t>
      </w:r>
      <w:r w:rsidR="00BC1096">
        <w:rPr>
          <w:sz w:val="22"/>
          <w:szCs w:val="22"/>
          <w:lang w:val="en-US"/>
        </w:rPr>
        <w:t> </w:t>
      </w:r>
      <w:r w:rsidR="00BC1096" w:rsidRPr="00BC1096">
        <w:rPr>
          <w:sz w:val="22"/>
          <w:szCs w:val="22"/>
        </w:rPr>
        <w:t>=</w:t>
      </w:r>
      <w:r w:rsidR="00BC1096">
        <w:rPr>
          <w:sz w:val="22"/>
          <w:szCs w:val="22"/>
          <w:lang w:val="en-US"/>
        </w:rPr>
        <w:t> </w:t>
      </w:r>
      <w:r w:rsidR="00BC1096" w:rsidRPr="00BC1096">
        <w:rPr>
          <w:sz w:val="22"/>
          <w:szCs w:val="22"/>
        </w:rPr>
        <w:t>2</w:t>
      </w:r>
      <w:r w:rsidR="00BC1096">
        <w:rPr>
          <w:i/>
          <w:iCs/>
          <w:sz w:val="22"/>
          <w:szCs w:val="22"/>
          <w:lang w:val="en-US"/>
        </w:rPr>
        <w:t>c</w:t>
      </w:r>
      <w:r w:rsidR="00BC1096" w:rsidRPr="00BC1096">
        <w:rPr>
          <w:sz w:val="22"/>
          <w:szCs w:val="22"/>
          <w:vertAlign w:val="superscript"/>
        </w:rPr>
        <w:t>2</w:t>
      </w:r>
      <w:r w:rsidR="00BC1096">
        <w:rPr>
          <w:i/>
          <w:iCs/>
          <w:sz w:val="22"/>
          <w:szCs w:val="22"/>
          <w:lang w:val="en-US"/>
        </w:rPr>
        <w:t>a</w:t>
      </w:r>
      <w:r w:rsidR="00BC1096" w:rsidRPr="00BC1096">
        <w:rPr>
          <w:sz w:val="22"/>
          <w:szCs w:val="22"/>
        </w:rPr>
        <w:t xml:space="preserve">, </w:t>
      </w:r>
      <w:r w:rsidR="00BC1096">
        <w:rPr>
          <w:sz w:val="22"/>
          <w:szCs w:val="22"/>
        </w:rPr>
        <w:t xml:space="preserve">откуда </w:t>
      </w:r>
      <w:r w:rsidR="00BC1096">
        <w:rPr>
          <w:i/>
          <w:iCs/>
          <w:sz w:val="22"/>
          <w:szCs w:val="22"/>
          <w:lang w:val="en-US"/>
        </w:rPr>
        <w:t>a</w:t>
      </w:r>
      <w:r w:rsidR="00BC1096">
        <w:rPr>
          <w:sz w:val="22"/>
          <w:szCs w:val="22"/>
          <w:lang w:val="en-US"/>
        </w:rPr>
        <w:t> </w:t>
      </w:r>
      <w:r w:rsidR="00BC1096" w:rsidRPr="00BC1096">
        <w:rPr>
          <w:sz w:val="22"/>
          <w:szCs w:val="22"/>
        </w:rPr>
        <w:t>=</w:t>
      </w:r>
      <w:r w:rsidR="00BC1096">
        <w:rPr>
          <w:sz w:val="22"/>
          <w:szCs w:val="22"/>
          <w:lang w:val="en-US"/>
        </w:rPr>
        <w:t> </w:t>
      </w:r>
      <w:r w:rsidR="00BC1096">
        <w:rPr>
          <w:i/>
          <w:iCs/>
          <w:sz w:val="22"/>
          <w:szCs w:val="22"/>
          <w:lang w:val="en-US"/>
        </w:rPr>
        <w:t>c</w:t>
      </w:r>
      <w:r w:rsidR="00BC1096">
        <w:rPr>
          <w:iCs/>
          <w:sz w:val="22"/>
          <w:szCs w:val="22"/>
          <w:lang w:val="en-US"/>
        </w:rPr>
        <w:t> </w:t>
      </w:r>
      <w:r w:rsidR="00BC1096" w:rsidRPr="00BC1096">
        <w:rPr>
          <w:iCs/>
          <w:sz w:val="22"/>
          <w:szCs w:val="22"/>
        </w:rPr>
        <w:t>=</w:t>
      </w:r>
      <w:r w:rsidR="00BC1096">
        <w:rPr>
          <w:iCs/>
          <w:sz w:val="22"/>
          <w:szCs w:val="22"/>
          <w:lang w:val="en-US"/>
        </w:rPr>
        <w:t> </w:t>
      </w:r>
      <w:r w:rsidR="00BC1096">
        <w:rPr>
          <w:i/>
          <w:sz w:val="22"/>
          <w:szCs w:val="22"/>
          <w:lang w:val="en-US"/>
        </w:rPr>
        <w:t>b</w:t>
      </w:r>
      <w:r w:rsidR="00BC1096">
        <w:rPr>
          <w:iCs/>
          <w:sz w:val="22"/>
          <w:szCs w:val="22"/>
        </w:rPr>
        <w:t xml:space="preserve"> и </w:t>
      </w:r>
      <w:r w:rsidR="00BC1096">
        <w:rPr>
          <w:i/>
          <w:sz w:val="22"/>
          <w:szCs w:val="22"/>
          <w:lang w:val="en-US"/>
        </w:rPr>
        <w:t>abc</w:t>
      </w:r>
      <w:r w:rsidR="00BC1096" w:rsidRPr="00BC1096">
        <w:rPr>
          <w:iCs/>
          <w:sz w:val="22"/>
          <w:szCs w:val="22"/>
        </w:rPr>
        <w:t>+1</w:t>
      </w:r>
      <w:r w:rsidR="00BC1096">
        <w:rPr>
          <w:iCs/>
          <w:sz w:val="22"/>
          <w:szCs w:val="22"/>
          <w:lang w:val="en-US"/>
        </w:rPr>
        <w:t> </w:t>
      </w:r>
      <w:r w:rsidR="00BC1096" w:rsidRPr="00BC1096">
        <w:rPr>
          <w:iCs/>
          <w:sz w:val="22"/>
          <w:szCs w:val="22"/>
        </w:rPr>
        <w:t>=</w:t>
      </w:r>
      <w:r w:rsidR="00BC1096">
        <w:rPr>
          <w:iCs/>
          <w:sz w:val="22"/>
          <w:szCs w:val="22"/>
          <w:lang w:val="en-US"/>
        </w:rPr>
        <w:t> </w:t>
      </w:r>
      <w:r w:rsidR="00BC1096">
        <w:rPr>
          <w:i/>
          <w:sz w:val="22"/>
          <w:szCs w:val="22"/>
          <w:lang w:val="en-US"/>
        </w:rPr>
        <w:t>a</w:t>
      </w:r>
      <w:r w:rsidR="00BC1096" w:rsidRPr="00BC1096">
        <w:rPr>
          <w:iCs/>
          <w:sz w:val="22"/>
          <w:szCs w:val="22"/>
          <w:vertAlign w:val="superscript"/>
        </w:rPr>
        <w:t>3</w:t>
      </w:r>
      <w:r w:rsidR="00BC1096" w:rsidRPr="00BC1096">
        <w:rPr>
          <w:iCs/>
          <w:sz w:val="22"/>
          <w:szCs w:val="22"/>
        </w:rPr>
        <w:t>+1</w:t>
      </w:r>
      <w:r w:rsidR="00BC1096">
        <w:rPr>
          <w:iCs/>
          <w:sz w:val="22"/>
          <w:szCs w:val="22"/>
          <w:lang w:val="en-US"/>
        </w:rPr>
        <w:t> </w:t>
      </w:r>
      <w:r w:rsidR="00BC1096" w:rsidRPr="00BC1096">
        <w:rPr>
          <w:iCs/>
          <w:sz w:val="22"/>
          <w:szCs w:val="22"/>
        </w:rPr>
        <w:t>=</w:t>
      </w:r>
      <w:r w:rsidR="00BC1096">
        <w:rPr>
          <w:iCs/>
          <w:sz w:val="22"/>
          <w:szCs w:val="22"/>
          <w:lang w:val="en-US"/>
        </w:rPr>
        <w:t> </w:t>
      </w:r>
      <w:r w:rsidR="00BC1096" w:rsidRPr="00BC1096">
        <w:rPr>
          <w:iCs/>
          <w:sz w:val="22"/>
          <w:szCs w:val="22"/>
        </w:rPr>
        <w:t>2</w:t>
      </w:r>
      <w:r w:rsidR="00BC1096">
        <w:rPr>
          <w:i/>
          <w:sz w:val="22"/>
          <w:szCs w:val="22"/>
          <w:lang w:val="en-US"/>
        </w:rPr>
        <w:t>a</w:t>
      </w:r>
      <w:r w:rsidR="00BC1096" w:rsidRPr="00BC1096">
        <w:rPr>
          <w:iCs/>
          <w:sz w:val="22"/>
          <w:szCs w:val="22"/>
          <w:vertAlign w:val="superscript"/>
        </w:rPr>
        <w:t>3</w:t>
      </w:r>
      <w:r w:rsidR="00BC1096">
        <w:rPr>
          <w:iCs/>
          <w:sz w:val="22"/>
          <w:szCs w:val="22"/>
        </w:rPr>
        <w:t xml:space="preserve">, то есть </w:t>
      </w:r>
      <w:r w:rsidR="00BC1096">
        <w:rPr>
          <w:i/>
          <w:iCs/>
          <w:sz w:val="22"/>
          <w:szCs w:val="22"/>
          <w:lang w:val="en-US"/>
        </w:rPr>
        <w:t>a</w:t>
      </w:r>
      <w:r w:rsidR="00BC1096">
        <w:rPr>
          <w:sz w:val="22"/>
          <w:szCs w:val="22"/>
          <w:lang w:val="en-US"/>
        </w:rPr>
        <w:t> </w:t>
      </w:r>
      <w:r w:rsidR="00BC1096" w:rsidRPr="00BC1096">
        <w:rPr>
          <w:sz w:val="22"/>
          <w:szCs w:val="22"/>
        </w:rPr>
        <w:t>=</w:t>
      </w:r>
      <w:r w:rsidR="00BC1096">
        <w:rPr>
          <w:sz w:val="22"/>
          <w:szCs w:val="22"/>
          <w:lang w:val="en-US"/>
        </w:rPr>
        <w:t> </w:t>
      </w:r>
      <w:r w:rsidR="00BC1096">
        <w:rPr>
          <w:i/>
          <w:iCs/>
          <w:sz w:val="22"/>
          <w:szCs w:val="22"/>
          <w:lang w:val="en-US"/>
        </w:rPr>
        <w:t>c</w:t>
      </w:r>
      <w:r w:rsidR="00BC1096">
        <w:rPr>
          <w:iCs/>
          <w:sz w:val="22"/>
          <w:szCs w:val="22"/>
          <w:lang w:val="en-US"/>
        </w:rPr>
        <w:t> </w:t>
      </w:r>
      <w:r w:rsidR="00BC1096" w:rsidRPr="00BC1096">
        <w:rPr>
          <w:iCs/>
          <w:sz w:val="22"/>
          <w:szCs w:val="22"/>
        </w:rPr>
        <w:t>=</w:t>
      </w:r>
      <w:r w:rsidR="00BC1096">
        <w:rPr>
          <w:iCs/>
          <w:sz w:val="22"/>
          <w:szCs w:val="22"/>
          <w:lang w:val="en-US"/>
        </w:rPr>
        <w:t> </w:t>
      </w:r>
      <w:r w:rsidR="00BC1096">
        <w:rPr>
          <w:i/>
          <w:sz w:val="22"/>
          <w:szCs w:val="22"/>
          <w:lang w:val="en-US"/>
        </w:rPr>
        <w:t>b</w:t>
      </w:r>
      <w:r w:rsidR="00BC1096">
        <w:rPr>
          <w:iCs/>
          <w:sz w:val="22"/>
          <w:szCs w:val="22"/>
        </w:rPr>
        <w:t xml:space="preserve"> = 1 и </w:t>
      </w:r>
      <w:r w:rsidR="00BC1096">
        <w:rPr>
          <w:i/>
          <w:sz w:val="22"/>
          <w:szCs w:val="22"/>
          <w:lang w:val="en-US"/>
        </w:rPr>
        <w:t>abc</w:t>
      </w:r>
      <w:r w:rsidR="00BC1096">
        <w:rPr>
          <w:iCs/>
          <w:sz w:val="22"/>
          <w:szCs w:val="22"/>
          <w:lang w:val="en-US"/>
        </w:rPr>
        <w:t> </w:t>
      </w:r>
      <w:r w:rsidR="00BC1096" w:rsidRPr="00BC1096">
        <w:rPr>
          <w:iCs/>
          <w:sz w:val="22"/>
          <w:szCs w:val="22"/>
        </w:rPr>
        <w:t>=</w:t>
      </w:r>
      <w:r w:rsidR="00BC1096">
        <w:rPr>
          <w:iCs/>
          <w:sz w:val="22"/>
          <w:szCs w:val="22"/>
          <w:lang w:val="en-US"/>
        </w:rPr>
        <w:t> </w:t>
      </w:r>
      <w:r w:rsidR="00BC1096" w:rsidRPr="00BC1096">
        <w:rPr>
          <w:iCs/>
          <w:sz w:val="22"/>
          <w:szCs w:val="22"/>
        </w:rPr>
        <w:t>1.</w:t>
      </w:r>
    </w:p>
    <w:p w14:paraId="70468724" w14:textId="1E46711F" w:rsidR="009E52E8" w:rsidRPr="00957F58" w:rsidRDefault="009E52E8" w:rsidP="009E52E8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957F58">
        <w:rPr>
          <w:b/>
          <w:sz w:val="22"/>
          <w:szCs w:val="22"/>
        </w:rPr>
        <w:t>.</w:t>
      </w:r>
      <w:r w:rsidRPr="00957F58">
        <w:rPr>
          <w:i/>
          <w:iCs/>
          <w:sz w:val="22"/>
          <w:szCs w:val="22"/>
        </w:rPr>
        <w:t> </w:t>
      </w:r>
      <w:r w:rsidRPr="00F37D73">
        <w:rPr>
          <w:i/>
          <w:iCs/>
          <w:sz w:val="22"/>
          <w:szCs w:val="22"/>
        </w:rPr>
        <w:t xml:space="preserve">Остаток от деления натурального числа </w:t>
      </w:r>
      <w:r w:rsidRPr="00F37D73">
        <w:rPr>
          <w:i/>
          <w:iCs/>
          <w:sz w:val="22"/>
          <w:szCs w:val="22"/>
          <w:lang w:val="en-US"/>
        </w:rPr>
        <w:t>n</w:t>
      </w:r>
      <w:r w:rsidRPr="00F37D73">
        <w:rPr>
          <w:i/>
          <w:iCs/>
          <w:sz w:val="22"/>
          <w:szCs w:val="22"/>
        </w:rPr>
        <w:t xml:space="preserve"> на 2021 на 800 больше, чем остаток от деления числа </w:t>
      </w:r>
      <w:r w:rsidRPr="00F37D73">
        <w:rPr>
          <w:i/>
          <w:iCs/>
          <w:sz w:val="22"/>
          <w:szCs w:val="22"/>
          <w:lang w:val="en-US"/>
        </w:rPr>
        <w:t>n</w:t>
      </w:r>
      <w:r w:rsidRPr="00F37D73">
        <w:rPr>
          <w:i/>
          <w:iCs/>
          <w:sz w:val="22"/>
          <w:szCs w:val="22"/>
        </w:rPr>
        <w:t xml:space="preserve"> на 2020. Найдите наименьшее такое </w:t>
      </w:r>
      <w:r w:rsidRPr="00F37D73">
        <w:rPr>
          <w:i/>
          <w:iCs/>
          <w:sz w:val="22"/>
          <w:szCs w:val="22"/>
          <w:lang w:val="en-US"/>
        </w:rPr>
        <w:t>n</w:t>
      </w:r>
      <w:r w:rsidRPr="00F37D73">
        <w:rPr>
          <w:i/>
          <w:iCs/>
          <w:sz w:val="22"/>
          <w:szCs w:val="22"/>
        </w:rPr>
        <w:t xml:space="preserve">. </w:t>
      </w:r>
      <w:r w:rsidRPr="00BC1096">
        <w:rPr>
          <w:sz w:val="22"/>
          <w:szCs w:val="22"/>
        </w:rPr>
        <w:t>(А. Голованов)</w:t>
      </w:r>
    </w:p>
    <w:p w14:paraId="5CBB578D" w14:textId="303F0D72" w:rsidR="009E52E8" w:rsidRDefault="009E52E8" w:rsidP="009E52E8">
      <w:pPr>
        <w:spacing w:before="120"/>
        <w:rPr>
          <w:sz w:val="22"/>
          <w:szCs w:val="22"/>
        </w:rPr>
      </w:pPr>
      <w:bookmarkStart w:id="1" w:name="_Hlk120171540"/>
      <w:r w:rsidRPr="00957F58">
        <w:rPr>
          <w:sz w:val="22"/>
          <w:szCs w:val="22"/>
          <w:u w:val="single"/>
        </w:rPr>
        <w:t>Ответ</w:t>
      </w:r>
      <w:r w:rsidRPr="00957F58">
        <w:rPr>
          <w:sz w:val="22"/>
          <w:szCs w:val="22"/>
        </w:rPr>
        <w:t>.</w:t>
      </w:r>
      <w:r w:rsidR="003D0269">
        <w:rPr>
          <w:sz w:val="22"/>
          <w:szCs w:val="22"/>
        </w:rPr>
        <w:t xml:space="preserve"> </w:t>
      </w:r>
      <w:r w:rsidR="00451C84">
        <w:rPr>
          <w:sz w:val="22"/>
          <w:szCs w:val="22"/>
        </w:rPr>
        <w:t>2020</w:t>
      </w:r>
      <w:r w:rsidR="00451C84">
        <w:rPr>
          <w:sz w:val="22"/>
          <w:szCs w:val="22"/>
        </w:rPr>
        <w:sym w:font="Symbol" w:char="F0D7"/>
      </w:r>
      <w:r w:rsidR="00451C84">
        <w:rPr>
          <w:sz w:val="22"/>
          <w:szCs w:val="22"/>
        </w:rPr>
        <w:t>1221 = </w:t>
      </w:r>
      <w:r w:rsidR="00451C84" w:rsidRPr="00451C84">
        <w:rPr>
          <w:sz w:val="22"/>
          <w:szCs w:val="22"/>
        </w:rPr>
        <w:t>2 466</w:t>
      </w:r>
      <w:r w:rsidR="00451C84">
        <w:rPr>
          <w:sz w:val="22"/>
          <w:szCs w:val="22"/>
        </w:rPr>
        <w:t> </w:t>
      </w:r>
      <w:r w:rsidR="00451C84" w:rsidRPr="00451C84">
        <w:rPr>
          <w:sz w:val="22"/>
          <w:szCs w:val="22"/>
        </w:rPr>
        <w:t>420</w:t>
      </w:r>
      <w:r w:rsidR="00451C84">
        <w:rPr>
          <w:sz w:val="22"/>
          <w:szCs w:val="22"/>
        </w:rPr>
        <w:t>.</w:t>
      </w:r>
      <w:r w:rsidRPr="00957F58">
        <w:rPr>
          <w:sz w:val="22"/>
          <w:szCs w:val="22"/>
        </w:rPr>
        <w:t xml:space="preserve"> </w:t>
      </w:r>
      <w:r w:rsidRPr="00957F58">
        <w:rPr>
          <w:sz w:val="22"/>
          <w:szCs w:val="22"/>
          <w:u w:val="single"/>
        </w:rPr>
        <w:t>Решение</w:t>
      </w:r>
      <w:r w:rsidRPr="00957F58">
        <w:rPr>
          <w:sz w:val="22"/>
          <w:szCs w:val="22"/>
        </w:rPr>
        <w:t xml:space="preserve">. </w:t>
      </w:r>
      <w:r w:rsidR="00C0328C">
        <w:rPr>
          <w:sz w:val="22"/>
          <w:szCs w:val="22"/>
        </w:rPr>
        <w:t xml:space="preserve">Пусть для натурального числа </w:t>
      </w:r>
      <w:r w:rsidR="003D0269">
        <w:rPr>
          <w:i/>
          <w:iCs/>
          <w:sz w:val="22"/>
          <w:szCs w:val="22"/>
          <w:lang w:val="en-US"/>
        </w:rPr>
        <w:t>m</w:t>
      </w:r>
      <w:r w:rsidR="00C0328C">
        <w:rPr>
          <w:sz w:val="22"/>
          <w:szCs w:val="22"/>
        </w:rPr>
        <w:t xml:space="preserve"> выполнено условие задачи. </w:t>
      </w:r>
      <w:r w:rsidR="00B63A42">
        <w:rPr>
          <w:sz w:val="22"/>
          <w:szCs w:val="22"/>
        </w:rPr>
        <w:t>Тогда</w:t>
      </w:r>
      <w:r w:rsidR="00C0328C">
        <w:rPr>
          <w:sz w:val="22"/>
          <w:szCs w:val="22"/>
        </w:rPr>
        <w:t xml:space="preserve"> для некоторых </w:t>
      </w:r>
      <w:r w:rsidR="00C0328C">
        <w:rPr>
          <w:i/>
          <w:iCs/>
          <w:sz w:val="22"/>
          <w:szCs w:val="22"/>
          <w:lang w:val="en-US"/>
        </w:rPr>
        <w:t>d</w:t>
      </w:r>
      <w:r w:rsidR="00C0328C" w:rsidRPr="00C0328C">
        <w:rPr>
          <w:sz w:val="22"/>
          <w:szCs w:val="22"/>
          <w:vertAlign w:val="subscript"/>
        </w:rPr>
        <w:t>1</w:t>
      </w:r>
      <w:r w:rsidR="00C0328C" w:rsidRPr="00C0328C">
        <w:rPr>
          <w:sz w:val="22"/>
          <w:szCs w:val="22"/>
        </w:rPr>
        <w:t xml:space="preserve">, </w:t>
      </w:r>
      <w:r w:rsidR="00C0328C">
        <w:rPr>
          <w:i/>
          <w:iCs/>
          <w:sz w:val="22"/>
          <w:szCs w:val="22"/>
          <w:lang w:val="en-US"/>
        </w:rPr>
        <w:t>d</w:t>
      </w:r>
      <w:r w:rsidR="00C0328C" w:rsidRPr="00C0328C">
        <w:rPr>
          <w:sz w:val="22"/>
          <w:szCs w:val="22"/>
          <w:vertAlign w:val="subscript"/>
        </w:rPr>
        <w:t>2</w:t>
      </w:r>
      <w:r w:rsidR="00C0328C" w:rsidRPr="00C0328C">
        <w:rPr>
          <w:sz w:val="22"/>
          <w:szCs w:val="22"/>
        </w:rPr>
        <w:t>,</w:t>
      </w:r>
      <w:r w:rsidR="00C0328C" w:rsidRPr="00C0328C">
        <w:rPr>
          <w:i/>
          <w:iCs/>
          <w:sz w:val="22"/>
          <w:szCs w:val="22"/>
        </w:rPr>
        <w:t xml:space="preserve"> </w:t>
      </w:r>
      <w:r w:rsidR="00C0328C">
        <w:rPr>
          <w:i/>
          <w:iCs/>
          <w:sz w:val="22"/>
          <w:szCs w:val="22"/>
          <w:lang w:val="en-US"/>
        </w:rPr>
        <w:t>d</w:t>
      </w:r>
      <w:r w:rsidR="00C0328C" w:rsidRPr="00C0328C">
        <w:rPr>
          <w:sz w:val="22"/>
          <w:szCs w:val="22"/>
          <w:vertAlign w:val="subscript"/>
        </w:rPr>
        <w:t>3</w:t>
      </w:r>
      <w:r w:rsidR="00C0328C" w:rsidRPr="00C0328C">
        <w:rPr>
          <w:sz w:val="22"/>
          <w:szCs w:val="22"/>
        </w:rPr>
        <w:t xml:space="preserve"> </w:t>
      </w:r>
      <w:r w:rsidR="00C0328C">
        <w:rPr>
          <w:sz w:val="22"/>
          <w:szCs w:val="22"/>
        </w:rPr>
        <w:t xml:space="preserve">и </w:t>
      </w:r>
      <w:r w:rsidR="00B63A42">
        <w:rPr>
          <w:i/>
          <w:iCs/>
          <w:sz w:val="22"/>
          <w:szCs w:val="22"/>
          <w:lang w:val="en-US"/>
        </w:rPr>
        <w:t>r</w:t>
      </w:r>
      <w:r w:rsidR="00B63A42" w:rsidRPr="00B63A42">
        <w:rPr>
          <w:sz w:val="22"/>
          <w:szCs w:val="22"/>
        </w:rPr>
        <w:t xml:space="preserve"> </w:t>
      </w:r>
      <w:r w:rsidR="00B63A42">
        <w:rPr>
          <w:sz w:val="22"/>
          <w:szCs w:val="22"/>
        </w:rPr>
        <w:t xml:space="preserve">выполнено равенство </w:t>
      </w:r>
      <w:r w:rsidR="003D0269">
        <w:rPr>
          <w:i/>
          <w:iCs/>
          <w:sz w:val="22"/>
          <w:szCs w:val="22"/>
          <w:lang w:val="en-US"/>
        </w:rPr>
        <w:t>m</w:t>
      </w:r>
      <w:r w:rsidR="00B63A42">
        <w:rPr>
          <w:sz w:val="22"/>
          <w:szCs w:val="22"/>
          <w:lang w:val="en-US"/>
        </w:rPr>
        <w:t> </w:t>
      </w:r>
      <w:r w:rsidR="00B63A42" w:rsidRPr="00B63A42">
        <w:rPr>
          <w:sz w:val="22"/>
          <w:szCs w:val="22"/>
        </w:rPr>
        <w:t>=</w:t>
      </w:r>
      <w:r w:rsidR="00B63A42">
        <w:rPr>
          <w:sz w:val="22"/>
          <w:szCs w:val="22"/>
          <w:lang w:val="en-US"/>
        </w:rPr>
        <w:t> </w:t>
      </w:r>
      <w:r w:rsidR="00B63A42">
        <w:rPr>
          <w:sz w:val="22"/>
          <w:szCs w:val="22"/>
        </w:rPr>
        <w:t>2020</w:t>
      </w:r>
      <w:r w:rsidR="00B63A42">
        <w:rPr>
          <w:i/>
          <w:iCs/>
          <w:sz w:val="22"/>
          <w:szCs w:val="22"/>
          <w:lang w:val="en-US"/>
        </w:rPr>
        <w:t>d</w:t>
      </w:r>
      <w:r w:rsidR="00B63A42" w:rsidRPr="00B63A42">
        <w:rPr>
          <w:sz w:val="22"/>
          <w:szCs w:val="22"/>
          <w:vertAlign w:val="subscript"/>
        </w:rPr>
        <w:t>1</w:t>
      </w:r>
      <w:r w:rsidR="00B63A42" w:rsidRPr="00B63A42">
        <w:rPr>
          <w:sz w:val="22"/>
          <w:szCs w:val="22"/>
        </w:rPr>
        <w:t>+</w:t>
      </w:r>
      <w:r w:rsidR="00B63A42">
        <w:rPr>
          <w:i/>
          <w:iCs/>
          <w:sz w:val="22"/>
          <w:szCs w:val="22"/>
          <w:lang w:val="en-US"/>
        </w:rPr>
        <w:t>r</w:t>
      </w:r>
      <w:r w:rsidR="00B63A42">
        <w:rPr>
          <w:sz w:val="22"/>
          <w:szCs w:val="22"/>
          <w:lang w:val="en-US"/>
        </w:rPr>
        <w:t> </w:t>
      </w:r>
      <w:r w:rsidR="00B63A42" w:rsidRPr="00B63A42">
        <w:rPr>
          <w:sz w:val="22"/>
          <w:szCs w:val="22"/>
        </w:rPr>
        <w:t>=</w:t>
      </w:r>
      <w:r w:rsidR="00B63A42">
        <w:rPr>
          <w:sz w:val="22"/>
          <w:szCs w:val="22"/>
          <w:lang w:val="en-US"/>
        </w:rPr>
        <w:t> </w:t>
      </w:r>
      <w:r w:rsidR="00B63A42">
        <w:rPr>
          <w:sz w:val="22"/>
          <w:szCs w:val="22"/>
        </w:rPr>
        <w:t>202</w:t>
      </w:r>
      <w:r w:rsidR="00B63A42" w:rsidRPr="00B63A42">
        <w:rPr>
          <w:sz w:val="22"/>
          <w:szCs w:val="22"/>
        </w:rPr>
        <w:t>1</w:t>
      </w:r>
      <w:r w:rsidR="00B63A42">
        <w:rPr>
          <w:i/>
          <w:iCs/>
          <w:sz w:val="22"/>
          <w:szCs w:val="22"/>
          <w:lang w:val="en-US"/>
        </w:rPr>
        <w:t>d</w:t>
      </w:r>
      <w:r w:rsidR="00B63A42" w:rsidRPr="00B63A42">
        <w:rPr>
          <w:sz w:val="22"/>
          <w:szCs w:val="22"/>
          <w:vertAlign w:val="subscript"/>
        </w:rPr>
        <w:t>2</w:t>
      </w:r>
      <w:r w:rsidR="00B63A42" w:rsidRPr="00B63A42">
        <w:rPr>
          <w:sz w:val="22"/>
          <w:szCs w:val="22"/>
        </w:rPr>
        <w:t>+</w:t>
      </w:r>
      <w:r w:rsidR="00B63A42">
        <w:rPr>
          <w:i/>
          <w:iCs/>
          <w:sz w:val="22"/>
          <w:szCs w:val="22"/>
          <w:lang w:val="en-US"/>
        </w:rPr>
        <w:t>r</w:t>
      </w:r>
      <w:r w:rsidR="00B63A42" w:rsidRPr="00B63A42">
        <w:rPr>
          <w:sz w:val="22"/>
          <w:szCs w:val="22"/>
        </w:rPr>
        <w:t>+800</w:t>
      </w:r>
      <w:r w:rsidR="00B63A42">
        <w:rPr>
          <w:sz w:val="22"/>
          <w:szCs w:val="22"/>
        </w:rPr>
        <w:t xml:space="preserve">. Но в этом случае выполнено и равенство </w:t>
      </w:r>
      <w:r w:rsidR="003D0269">
        <w:rPr>
          <w:i/>
          <w:iCs/>
          <w:sz w:val="22"/>
          <w:szCs w:val="22"/>
          <w:lang w:val="en-US"/>
        </w:rPr>
        <w:t>m</w:t>
      </w:r>
      <w:r w:rsidR="00B63A42" w:rsidRPr="00B63A42">
        <w:rPr>
          <w:sz w:val="22"/>
          <w:szCs w:val="22"/>
        </w:rPr>
        <w:t>–</w:t>
      </w:r>
      <w:r w:rsidR="00B63A42">
        <w:rPr>
          <w:i/>
          <w:iCs/>
          <w:sz w:val="22"/>
          <w:szCs w:val="22"/>
          <w:lang w:val="en-US"/>
        </w:rPr>
        <w:t>r</w:t>
      </w:r>
      <w:r w:rsidR="00B63A42">
        <w:rPr>
          <w:sz w:val="22"/>
          <w:szCs w:val="22"/>
          <w:lang w:val="en-US"/>
        </w:rPr>
        <w:t> </w:t>
      </w:r>
      <w:r w:rsidR="00B63A42" w:rsidRPr="00B63A42">
        <w:rPr>
          <w:sz w:val="22"/>
          <w:szCs w:val="22"/>
        </w:rPr>
        <w:t>=</w:t>
      </w:r>
      <w:r w:rsidR="00B63A42">
        <w:rPr>
          <w:sz w:val="22"/>
          <w:szCs w:val="22"/>
          <w:lang w:val="en-US"/>
        </w:rPr>
        <w:t> </w:t>
      </w:r>
      <w:r w:rsidR="00B63A42">
        <w:rPr>
          <w:sz w:val="22"/>
          <w:szCs w:val="22"/>
        </w:rPr>
        <w:t>2020</w:t>
      </w:r>
      <w:r w:rsidR="00B63A42">
        <w:rPr>
          <w:i/>
          <w:iCs/>
          <w:sz w:val="22"/>
          <w:szCs w:val="22"/>
          <w:lang w:val="en-US"/>
        </w:rPr>
        <w:t>d</w:t>
      </w:r>
      <w:r w:rsidR="00B63A42" w:rsidRPr="00B63A42">
        <w:rPr>
          <w:sz w:val="22"/>
          <w:szCs w:val="22"/>
          <w:vertAlign w:val="subscript"/>
        </w:rPr>
        <w:t>1</w:t>
      </w:r>
      <w:r w:rsidR="00B63A42">
        <w:rPr>
          <w:sz w:val="22"/>
          <w:szCs w:val="22"/>
          <w:lang w:val="en-US"/>
        </w:rPr>
        <w:t> </w:t>
      </w:r>
      <w:r w:rsidR="00B63A42" w:rsidRPr="00B63A42">
        <w:rPr>
          <w:sz w:val="22"/>
          <w:szCs w:val="22"/>
        </w:rPr>
        <w:t>=</w:t>
      </w:r>
      <w:r w:rsidR="00B63A42">
        <w:rPr>
          <w:sz w:val="22"/>
          <w:szCs w:val="22"/>
          <w:lang w:val="en-US"/>
        </w:rPr>
        <w:t> </w:t>
      </w:r>
      <w:r w:rsidR="00B63A42">
        <w:rPr>
          <w:sz w:val="22"/>
          <w:szCs w:val="22"/>
        </w:rPr>
        <w:t>202</w:t>
      </w:r>
      <w:r w:rsidR="00B63A42" w:rsidRPr="00B63A42">
        <w:rPr>
          <w:sz w:val="22"/>
          <w:szCs w:val="22"/>
        </w:rPr>
        <w:t>1</w:t>
      </w:r>
      <w:r w:rsidR="00B63A42">
        <w:rPr>
          <w:i/>
          <w:iCs/>
          <w:sz w:val="22"/>
          <w:szCs w:val="22"/>
          <w:lang w:val="en-US"/>
        </w:rPr>
        <w:t>d</w:t>
      </w:r>
      <w:r w:rsidR="00B63A42" w:rsidRPr="00B63A42">
        <w:rPr>
          <w:sz w:val="22"/>
          <w:szCs w:val="22"/>
          <w:vertAlign w:val="subscript"/>
        </w:rPr>
        <w:t>2</w:t>
      </w:r>
      <w:r w:rsidR="00B63A42">
        <w:rPr>
          <w:sz w:val="22"/>
          <w:szCs w:val="22"/>
          <w:lang w:val="en-US"/>
        </w:rPr>
        <w:t> </w:t>
      </w:r>
      <w:r w:rsidR="00B63A42" w:rsidRPr="00B63A42">
        <w:rPr>
          <w:sz w:val="22"/>
          <w:szCs w:val="22"/>
        </w:rPr>
        <w:t>+800</w:t>
      </w:r>
      <w:r w:rsidR="00B63A42">
        <w:rPr>
          <w:sz w:val="22"/>
          <w:szCs w:val="22"/>
        </w:rPr>
        <w:t xml:space="preserve">, так что число </w:t>
      </w:r>
      <w:r w:rsidR="003D0269">
        <w:rPr>
          <w:i/>
          <w:iCs/>
          <w:sz w:val="22"/>
          <w:szCs w:val="22"/>
          <w:lang w:val="en-US"/>
        </w:rPr>
        <w:t>m</w:t>
      </w:r>
      <w:r w:rsidR="00B63A42" w:rsidRPr="00B63A42">
        <w:rPr>
          <w:sz w:val="22"/>
          <w:szCs w:val="22"/>
        </w:rPr>
        <w:t>–</w:t>
      </w:r>
      <w:r w:rsidR="00B63A42">
        <w:rPr>
          <w:i/>
          <w:iCs/>
          <w:sz w:val="22"/>
          <w:szCs w:val="22"/>
          <w:lang w:val="en-US"/>
        </w:rPr>
        <w:t>r</w:t>
      </w:r>
      <w:r w:rsidR="00B63A42">
        <w:rPr>
          <w:sz w:val="22"/>
          <w:szCs w:val="22"/>
        </w:rPr>
        <w:t xml:space="preserve"> тоже удовлетворяет условию задачи. </w:t>
      </w:r>
      <w:r w:rsidR="006221D9">
        <w:rPr>
          <w:sz w:val="22"/>
          <w:szCs w:val="22"/>
        </w:rPr>
        <w:t>Значит</w:t>
      </w:r>
      <w:r w:rsidR="00B63A42">
        <w:rPr>
          <w:sz w:val="22"/>
          <w:szCs w:val="22"/>
        </w:rPr>
        <w:t xml:space="preserve">, </w:t>
      </w:r>
      <w:r w:rsidR="006221D9">
        <w:rPr>
          <w:sz w:val="22"/>
          <w:szCs w:val="22"/>
        </w:rPr>
        <w:t xml:space="preserve">искомое </w:t>
      </w:r>
      <w:r w:rsidR="00B63A42">
        <w:rPr>
          <w:sz w:val="22"/>
          <w:szCs w:val="22"/>
        </w:rPr>
        <w:t>наименьше</w:t>
      </w:r>
      <w:r w:rsidR="006221D9">
        <w:rPr>
          <w:sz w:val="22"/>
          <w:szCs w:val="22"/>
        </w:rPr>
        <w:t>е</w:t>
      </w:r>
      <w:r w:rsidR="00B63A42">
        <w:rPr>
          <w:sz w:val="22"/>
          <w:szCs w:val="22"/>
        </w:rPr>
        <w:t xml:space="preserve"> числ</w:t>
      </w:r>
      <w:r w:rsidR="006221D9">
        <w:rPr>
          <w:sz w:val="22"/>
          <w:szCs w:val="22"/>
        </w:rPr>
        <w:t>о</w:t>
      </w:r>
      <w:r w:rsidR="003D0269">
        <w:rPr>
          <w:sz w:val="22"/>
          <w:szCs w:val="22"/>
        </w:rPr>
        <w:t xml:space="preserve"> </w:t>
      </w:r>
      <w:r w:rsidR="003D0269">
        <w:rPr>
          <w:i/>
          <w:sz w:val="22"/>
          <w:szCs w:val="22"/>
          <w:lang w:val="en-US"/>
        </w:rPr>
        <w:t>n</w:t>
      </w:r>
      <w:r w:rsidR="00B63A42">
        <w:rPr>
          <w:sz w:val="22"/>
          <w:szCs w:val="22"/>
        </w:rPr>
        <w:t xml:space="preserve"> делится на 2020</w:t>
      </w:r>
      <w:r w:rsidR="003D0269">
        <w:rPr>
          <w:sz w:val="22"/>
          <w:szCs w:val="22"/>
        </w:rPr>
        <w:t>, а при делении на 2021 дает остат</w:t>
      </w:r>
      <w:r w:rsidR="008B7525">
        <w:rPr>
          <w:sz w:val="22"/>
          <w:szCs w:val="22"/>
        </w:rPr>
        <w:t>о</w:t>
      </w:r>
      <w:r w:rsidR="003D0269">
        <w:rPr>
          <w:sz w:val="22"/>
          <w:szCs w:val="22"/>
        </w:rPr>
        <w:t>к 800.</w:t>
      </w:r>
    </w:p>
    <w:p w14:paraId="06FC9CE6" w14:textId="390E11C8" w:rsidR="003D0269" w:rsidRPr="00BE3B1F" w:rsidRDefault="003D0269" w:rsidP="003D0269">
      <w:pPr>
        <w:ind w:firstLine="426"/>
        <w:rPr>
          <w:sz w:val="22"/>
          <w:szCs w:val="22"/>
        </w:rPr>
      </w:pPr>
      <w:r>
        <w:rPr>
          <w:sz w:val="22"/>
          <w:szCs w:val="22"/>
        </w:rPr>
        <w:t>Заметим, что 2020</w:t>
      </w:r>
      <w:r>
        <w:rPr>
          <w:i/>
          <w:iCs/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> </w:t>
      </w:r>
      <w:r w:rsidRPr="003D0269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3D0269">
        <w:rPr>
          <w:sz w:val="22"/>
          <w:szCs w:val="22"/>
        </w:rPr>
        <w:t>2021</w:t>
      </w:r>
      <w:r>
        <w:rPr>
          <w:i/>
          <w:iCs/>
          <w:sz w:val="22"/>
          <w:szCs w:val="22"/>
          <w:lang w:val="en-US"/>
        </w:rPr>
        <w:t>d</w:t>
      </w:r>
      <w:r w:rsidRPr="003D0269">
        <w:rPr>
          <w:sz w:val="22"/>
          <w:szCs w:val="22"/>
        </w:rPr>
        <w:t>–</w:t>
      </w:r>
      <w:r>
        <w:rPr>
          <w:i/>
          <w:iCs/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> </w:t>
      </w:r>
      <w:r w:rsidRPr="003D0269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3D0269">
        <w:rPr>
          <w:sz w:val="22"/>
          <w:szCs w:val="22"/>
        </w:rPr>
        <w:t>2021(</w:t>
      </w:r>
      <w:r>
        <w:rPr>
          <w:i/>
          <w:iCs/>
          <w:sz w:val="22"/>
          <w:szCs w:val="22"/>
          <w:lang w:val="en-US"/>
        </w:rPr>
        <w:t>d</w:t>
      </w:r>
      <w:r w:rsidRPr="003D0269">
        <w:rPr>
          <w:sz w:val="22"/>
          <w:szCs w:val="22"/>
        </w:rPr>
        <w:t>–1)</w:t>
      </w:r>
      <w:r w:rsidR="00070E29" w:rsidRPr="00070E29">
        <w:rPr>
          <w:sz w:val="22"/>
          <w:szCs w:val="22"/>
        </w:rPr>
        <w:t>+(2021–</w:t>
      </w:r>
      <w:r w:rsidR="00070E29">
        <w:rPr>
          <w:i/>
          <w:iCs/>
          <w:sz w:val="22"/>
          <w:szCs w:val="22"/>
          <w:lang w:val="en-US"/>
        </w:rPr>
        <w:t>d</w:t>
      </w:r>
      <w:r w:rsidR="00070E29" w:rsidRPr="00070E29">
        <w:rPr>
          <w:sz w:val="22"/>
          <w:szCs w:val="22"/>
        </w:rPr>
        <w:t xml:space="preserve">). </w:t>
      </w:r>
      <w:r w:rsidR="00070E29">
        <w:rPr>
          <w:sz w:val="22"/>
          <w:szCs w:val="22"/>
        </w:rPr>
        <w:t>Из этого следует, что число 2020</w:t>
      </w:r>
      <w:r w:rsidR="00070E29">
        <w:rPr>
          <w:i/>
          <w:iCs/>
          <w:sz w:val="22"/>
          <w:szCs w:val="22"/>
          <w:lang w:val="en-US"/>
        </w:rPr>
        <w:t>d</w:t>
      </w:r>
      <w:r w:rsidR="00070E29">
        <w:rPr>
          <w:sz w:val="22"/>
          <w:szCs w:val="22"/>
        </w:rPr>
        <w:t xml:space="preserve"> при </w:t>
      </w:r>
      <w:r w:rsidR="00070E29">
        <w:rPr>
          <w:i/>
          <w:iCs/>
          <w:sz w:val="22"/>
          <w:szCs w:val="22"/>
          <w:lang w:val="en-US"/>
        </w:rPr>
        <w:t>d</w:t>
      </w:r>
      <w:r w:rsidR="00070E29">
        <w:rPr>
          <w:sz w:val="22"/>
          <w:szCs w:val="22"/>
          <w:lang w:val="en-US"/>
        </w:rPr>
        <w:t> </w:t>
      </w:r>
      <w:r w:rsidR="00070E29">
        <w:rPr>
          <w:sz w:val="22"/>
          <w:szCs w:val="22"/>
          <w:lang w:val="en-US"/>
        </w:rPr>
        <w:sym w:font="Symbol" w:char="F0A3"/>
      </w:r>
      <w:r w:rsidR="00070E29">
        <w:rPr>
          <w:sz w:val="22"/>
          <w:szCs w:val="22"/>
          <w:lang w:val="en-US"/>
        </w:rPr>
        <w:t> </w:t>
      </w:r>
      <w:r w:rsidR="00070E29" w:rsidRPr="00070E29">
        <w:rPr>
          <w:sz w:val="22"/>
          <w:szCs w:val="22"/>
        </w:rPr>
        <w:t xml:space="preserve">2021 </w:t>
      </w:r>
      <w:r w:rsidR="00070E29">
        <w:rPr>
          <w:sz w:val="22"/>
          <w:szCs w:val="22"/>
        </w:rPr>
        <w:t xml:space="preserve">дает при делении на 2021 остаток </w:t>
      </w:r>
      <w:r w:rsidR="00070E29" w:rsidRPr="00070E29">
        <w:rPr>
          <w:sz w:val="22"/>
          <w:szCs w:val="22"/>
        </w:rPr>
        <w:t>2021–</w:t>
      </w:r>
      <w:r w:rsidR="00070E29">
        <w:rPr>
          <w:i/>
          <w:iCs/>
          <w:sz w:val="22"/>
          <w:szCs w:val="22"/>
          <w:lang w:val="en-US"/>
        </w:rPr>
        <w:t>d</w:t>
      </w:r>
      <w:r w:rsidR="00070E29" w:rsidRPr="00070E29">
        <w:rPr>
          <w:sz w:val="22"/>
          <w:szCs w:val="22"/>
        </w:rPr>
        <w:t>.</w:t>
      </w:r>
      <w:r w:rsidR="00070E29">
        <w:rPr>
          <w:sz w:val="22"/>
          <w:szCs w:val="22"/>
        </w:rPr>
        <w:t xml:space="preserve"> </w:t>
      </w:r>
      <w:r w:rsidR="00037A6E">
        <w:rPr>
          <w:sz w:val="22"/>
          <w:szCs w:val="22"/>
        </w:rPr>
        <w:t xml:space="preserve">С ростом </w:t>
      </w:r>
      <w:r w:rsidR="00037A6E">
        <w:rPr>
          <w:i/>
          <w:iCs/>
          <w:sz w:val="22"/>
          <w:szCs w:val="22"/>
          <w:lang w:val="en-US"/>
        </w:rPr>
        <w:t>d</w:t>
      </w:r>
      <w:r w:rsidR="00037A6E">
        <w:rPr>
          <w:sz w:val="22"/>
          <w:szCs w:val="22"/>
        </w:rPr>
        <w:t xml:space="preserve"> этот остаток убывает</w:t>
      </w:r>
      <w:r w:rsidR="00451C84">
        <w:rPr>
          <w:sz w:val="22"/>
          <w:szCs w:val="22"/>
        </w:rPr>
        <w:t xml:space="preserve">, становясь равным 800 при </w:t>
      </w:r>
      <w:r w:rsidR="00070E29">
        <w:rPr>
          <w:i/>
          <w:iCs/>
          <w:sz w:val="22"/>
          <w:szCs w:val="22"/>
          <w:lang w:val="en-US"/>
        </w:rPr>
        <w:t>d</w:t>
      </w:r>
      <w:r w:rsidR="00070E29">
        <w:rPr>
          <w:sz w:val="22"/>
          <w:szCs w:val="22"/>
          <w:lang w:val="en-US"/>
        </w:rPr>
        <w:t> </w:t>
      </w:r>
      <w:r w:rsidR="00070E29" w:rsidRPr="00070E29">
        <w:rPr>
          <w:sz w:val="22"/>
          <w:szCs w:val="22"/>
        </w:rPr>
        <w:t>=</w:t>
      </w:r>
      <w:r w:rsidR="00070E29">
        <w:rPr>
          <w:sz w:val="22"/>
          <w:szCs w:val="22"/>
          <w:lang w:val="en-US"/>
        </w:rPr>
        <w:t> </w:t>
      </w:r>
      <w:r w:rsidR="00070E29" w:rsidRPr="00BE3B1F">
        <w:rPr>
          <w:sz w:val="22"/>
          <w:szCs w:val="22"/>
        </w:rPr>
        <w:t>1221.</w:t>
      </w:r>
      <w:r w:rsidR="00BE3B1F" w:rsidRPr="00BE3B1F">
        <w:rPr>
          <w:sz w:val="22"/>
          <w:szCs w:val="22"/>
        </w:rPr>
        <w:t xml:space="preserve"> </w:t>
      </w:r>
      <w:r w:rsidR="006221D9">
        <w:rPr>
          <w:sz w:val="22"/>
          <w:szCs w:val="22"/>
        </w:rPr>
        <w:t>Поэтому</w:t>
      </w:r>
      <w:r w:rsidR="00451C84">
        <w:rPr>
          <w:sz w:val="22"/>
          <w:szCs w:val="22"/>
        </w:rPr>
        <w:t xml:space="preserve"> наименьшее число, кратное 2020, которое при делении на 2021 дает остаток 800, равно 2020</w:t>
      </w:r>
      <w:r w:rsidR="00451C84">
        <w:rPr>
          <w:sz w:val="22"/>
          <w:szCs w:val="22"/>
        </w:rPr>
        <w:sym w:font="Symbol" w:char="F0D7"/>
      </w:r>
      <w:r w:rsidR="00451C84">
        <w:rPr>
          <w:sz w:val="22"/>
          <w:szCs w:val="22"/>
        </w:rPr>
        <w:t>1221.</w:t>
      </w:r>
    </w:p>
    <w:bookmarkEnd w:id="1"/>
    <w:p w14:paraId="0D4CCBA4" w14:textId="4F726550" w:rsidR="000773B2" w:rsidRPr="00957F58" w:rsidRDefault="000773B2" w:rsidP="000773B2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957F58">
        <w:rPr>
          <w:b/>
          <w:sz w:val="22"/>
          <w:szCs w:val="22"/>
        </w:rPr>
        <w:t>.</w:t>
      </w:r>
      <w:r w:rsidRPr="00957F58">
        <w:rPr>
          <w:i/>
          <w:iCs/>
          <w:sz w:val="22"/>
          <w:szCs w:val="22"/>
        </w:rPr>
        <w:t> </w:t>
      </w:r>
      <w:bookmarkStart w:id="2" w:name="_Hlk119928304"/>
      <w:r w:rsidRPr="00F37D73">
        <w:rPr>
          <w:i/>
          <w:iCs/>
          <w:sz w:val="22"/>
          <w:szCs w:val="22"/>
        </w:rPr>
        <w:t xml:space="preserve">На клетчатую доску размером 100х100 </w:t>
      </w:r>
      <w:bookmarkEnd w:id="2"/>
      <w:r w:rsidRPr="00F37D73">
        <w:rPr>
          <w:i/>
          <w:iCs/>
          <w:sz w:val="22"/>
          <w:szCs w:val="22"/>
        </w:rPr>
        <w:t xml:space="preserve">поставили 1975 ладей </w:t>
      </w:r>
      <w:bookmarkStart w:id="3" w:name="_Hlk119928276"/>
      <w:r w:rsidRPr="00F37D73">
        <w:rPr>
          <w:i/>
          <w:iCs/>
          <w:sz w:val="22"/>
          <w:szCs w:val="22"/>
        </w:rPr>
        <w:t>(каждая ладья занимает одну клетку, разные ладьи стоят на разных клетках)</w:t>
      </w:r>
      <w:bookmarkEnd w:id="3"/>
      <w:r w:rsidRPr="00F37D73">
        <w:rPr>
          <w:i/>
          <w:iCs/>
          <w:sz w:val="22"/>
          <w:szCs w:val="22"/>
        </w:rPr>
        <w:t xml:space="preserve">. Какое наибольшее количество пар ладей, бьющих друг друга, могло при этом получиться? Напомним, что ладья может бить на любое число клеток по горизонтали и вертикали, но не бьёт ладью, загороженную другой ладьёй. </w:t>
      </w:r>
      <w:r w:rsidRPr="00BC1096">
        <w:rPr>
          <w:sz w:val="22"/>
          <w:szCs w:val="22"/>
        </w:rPr>
        <w:t>(И. Рубанов)</w:t>
      </w:r>
    </w:p>
    <w:p w14:paraId="562D0587" w14:textId="3A457BDB" w:rsidR="000773B2" w:rsidRDefault="000773B2" w:rsidP="000773B2">
      <w:pPr>
        <w:spacing w:before="120"/>
        <w:rPr>
          <w:sz w:val="22"/>
          <w:szCs w:val="22"/>
        </w:rPr>
      </w:pPr>
      <w:r w:rsidRPr="00957F58">
        <w:rPr>
          <w:sz w:val="22"/>
          <w:szCs w:val="22"/>
          <w:u w:val="single"/>
        </w:rPr>
        <w:t>Ответ</w:t>
      </w:r>
      <w:r w:rsidRPr="00957F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37459">
        <w:rPr>
          <w:sz w:val="22"/>
          <w:szCs w:val="22"/>
        </w:rPr>
        <w:t>3</w:t>
      </w:r>
      <w:r>
        <w:rPr>
          <w:sz w:val="22"/>
          <w:szCs w:val="22"/>
        </w:rPr>
        <w:t>8</w:t>
      </w:r>
      <w:r w:rsidRPr="00C37459">
        <w:rPr>
          <w:sz w:val="22"/>
          <w:szCs w:val="22"/>
        </w:rPr>
        <w:t>61</w:t>
      </w:r>
      <w:r>
        <w:rPr>
          <w:sz w:val="22"/>
          <w:szCs w:val="22"/>
        </w:rPr>
        <w:t>.</w:t>
      </w:r>
      <w:r w:rsidRPr="00957F58">
        <w:rPr>
          <w:sz w:val="22"/>
          <w:szCs w:val="22"/>
        </w:rPr>
        <w:t xml:space="preserve"> </w:t>
      </w:r>
      <w:r w:rsidRPr="00957F58">
        <w:rPr>
          <w:sz w:val="22"/>
          <w:szCs w:val="22"/>
          <w:u w:val="single"/>
        </w:rPr>
        <w:t>Решение</w:t>
      </w:r>
      <w:r w:rsidRPr="00957F5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 очереди удалим из доски 100х100 вертикали и горизонтали, в которых нет ладей, каждый раз сплачивая края удаленной полоски. Получим прямоугольник </w:t>
      </w:r>
      <w:r>
        <w:rPr>
          <w:sz w:val="22"/>
          <w:szCs w:val="22"/>
        </w:rPr>
        <w:sym w:font="Symbol" w:char="F070"/>
      </w:r>
      <w:r>
        <w:rPr>
          <w:sz w:val="22"/>
          <w:szCs w:val="22"/>
        </w:rPr>
        <w:t xml:space="preserve">, в каждой вертикали и каждой горизонтали которого есть хотя бы по одной ладье (очевидно, </w:t>
      </w:r>
      <w:r w:rsidRPr="009A3D8C">
        <w:rPr>
          <w:sz w:val="22"/>
          <w:szCs w:val="22"/>
        </w:rPr>
        <w:t>количество пар ладей, бьющих друг друга,</w:t>
      </w:r>
      <w:r>
        <w:rPr>
          <w:sz w:val="22"/>
          <w:szCs w:val="22"/>
        </w:rPr>
        <w:t xml:space="preserve"> при этом не изменится). Пусть в нём </w:t>
      </w:r>
      <w:r>
        <w:rPr>
          <w:i/>
          <w:iCs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 горизонталей и </w:t>
      </w:r>
      <w:r>
        <w:rPr>
          <w:i/>
          <w:iCs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вертикалей. Заметим, что если в горизонтали или вертикали стоит </w:t>
      </w:r>
      <w:r>
        <w:rPr>
          <w:i/>
          <w:iCs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BF547C">
        <w:rPr>
          <w:sz w:val="22"/>
          <w:szCs w:val="22"/>
        </w:rPr>
        <w:t>&gt;</w:t>
      </w:r>
      <w:r>
        <w:rPr>
          <w:sz w:val="22"/>
          <w:szCs w:val="22"/>
          <w:lang w:val="en-US"/>
        </w:rPr>
        <w:t> </w:t>
      </w:r>
      <w:r w:rsidRPr="00BF547C">
        <w:rPr>
          <w:sz w:val="22"/>
          <w:szCs w:val="22"/>
        </w:rPr>
        <w:t>0</w:t>
      </w:r>
      <w:r w:rsidRPr="009A3D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ладей, то в ней ровно </w:t>
      </w:r>
      <w:r>
        <w:rPr>
          <w:i/>
          <w:iCs/>
          <w:sz w:val="22"/>
          <w:szCs w:val="22"/>
          <w:lang w:val="en-US"/>
        </w:rPr>
        <w:t>k</w:t>
      </w:r>
      <w:r w:rsidRPr="009A3D8C">
        <w:rPr>
          <w:sz w:val="22"/>
          <w:szCs w:val="22"/>
        </w:rPr>
        <w:t xml:space="preserve">–1 </w:t>
      </w:r>
      <w:r>
        <w:rPr>
          <w:sz w:val="22"/>
          <w:szCs w:val="22"/>
        </w:rPr>
        <w:t>пара ладей, бьющих друг друга. Суммируя по всем горизонталям и вертикалям, получаем, что количество пар бьющих друг друга ладей равно 1975</w:t>
      </w:r>
      <w:r>
        <w:rPr>
          <w:sz w:val="22"/>
          <w:szCs w:val="22"/>
        </w:rPr>
        <w:sym w:font="Symbol" w:char="F0D7"/>
      </w:r>
      <w:r>
        <w:rPr>
          <w:sz w:val="22"/>
          <w:szCs w:val="22"/>
        </w:rPr>
        <w:t>2–(</w:t>
      </w:r>
      <w:r>
        <w:rPr>
          <w:i/>
          <w:iCs/>
          <w:sz w:val="22"/>
          <w:szCs w:val="22"/>
          <w:lang w:val="en-US"/>
        </w:rPr>
        <w:t>a</w:t>
      </w:r>
      <w:r w:rsidRPr="00297EC6">
        <w:rPr>
          <w:sz w:val="22"/>
          <w:szCs w:val="22"/>
        </w:rPr>
        <w:t>+</w:t>
      </w:r>
      <w:r>
        <w:rPr>
          <w:i/>
          <w:iCs/>
          <w:sz w:val="22"/>
          <w:szCs w:val="22"/>
          <w:lang w:val="en-US"/>
        </w:rPr>
        <w:t>b</w:t>
      </w:r>
      <w:r w:rsidRPr="00297EC6">
        <w:rPr>
          <w:sz w:val="22"/>
          <w:szCs w:val="22"/>
        </w:rPr>
        <w:t>)</w:t>
      </w:r>
      <w:r>
        <w:rPr>
          <w:sz w:val="22"/>
          <w:szCs w:val="22"/>
        </w:rPr>
        <w:t xml:space="preserve"> (*)</w:t>
      </w:r>
      <w:r w:rsidRPr="00297EC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 этом площадь прямоугольника </w:t>
      </w:r>
      <w:r>
        <w:rPr>
          <w:sz w:val="22"/>
          <w:szCs w:val="22"/>
        </w:rPr>
        <w:sym w:font="Symbol" w:char="F070"/>
      </w:r>
      <w:r>
        <w:rPr>
          <w:sz w:val="22"/>
          <w:szCs w:val="22"/>
        </w:rPr>
        <w:t xml:space="preserve"> не меньше числа ладей. Получаем, что </w:t>
      </w:r>
      <w:r w:rsidRPr="00297EC6">
        <w:rPr>
          <w:position w:val="-8"/>
          <w:sz w:val="22"/>
          <w:szCs w:val="22"/>
        </w:rPr>
        <w:object w:dxaOrig="3460" w:dyaOrig="340" w14:anchorId="35F18374">
          <v:shape id="_x0000_i1030" type="#_x0000_t75" style="width:172.7pt;height:17.15pt" o:ole="">
            <v:imagedata r:id="rId16" o:title=""/>
          </v:shape>
          <o:OLEObject Type="Embed" ProgID="Equation.DSMT4" ShapeID="_x0000_i1030" DrawAspect="Content" ObjectID="_1731095780" r:id="rId17"/>
        </w:object>
      </w:r>
      <w:r w:rsidRPr="00BF54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откуда </w:t>
      </w:r>
      <w:r>
        <w:rPr>
          <w:i/>
          <w:iCs/>
          <w:sz w:val="22"/>
          <w:szCs w:val="22"/>
          <w:lang w:val="en-US"/>
        </w:rPr>
        <w:t>a</w:t>
      </w:r>
      <w:r w:rsidRPr="00BF547C">
        <w:rPr>
          <w:sz w:val="22"/>
          <w:szCs w:val="22"/>
        </w:rPr>
        <w:t>+</w:t>
      </w:r>
      <w:r>
        <w:rPr>
          <w:i/>
          <w:iCs/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sym w:font="Symbol" w:char="F0B3"/>
      </w:r>
      <w:r>
        <w:rPr>
          <w:sz w:val="22"/>
          <w:szCs w:val="22"/>
          <w:lang w:val="en-US"/>
        </w:rPr>
        <w:t> </w:t>
      </w:r>
      <w:r w:rsidRPr="00BF547C">
        <w:rPr>
          <w:sz w:val="22"/>
          <w:szCs w:val="22"/>
        </w:rPr>
        <w:t>89.</w:t>
      </w:r>
      <w:r>
        <w:rPr>
          <w:sz w:val="22"/>
          <w:szCs w:val="22"/>
        </w:rPr>
        <w:t xml:space="preserve"> Таким образом, количество пар бьющих друг друга ладей не больше, чем 1975</w:t>
      </w:r>
      <w:r>
        <w:rPr>
          <w:sz w:val="22"/>
          <w:szCs w:val="22"/>
        </w:rPr>
        <w:sym w:font="Symbol" w:char="F0D7"/>
      </w:r>
      <w:r>
        <w:rPr>
          <w:sz w:val="22"/>
          <w:szCs w:val="22"/>
        </w:rPr>
        <w:t>2–89 = 3861. Чтобы получить пример, когда их ровно 3861, достаточно произвольным образом расставить 1975 ладей в некотором прямоугольнике размером 45х44. Это возможно, так как 45х44 = 1980 </w:t>
      </w:r>
      <w:r w:rsidRPr="00624AF9">
        <w:rPr>
          <w:sz w:val="22"/>
          <w:szCs w:val="22"/>
        </w:rPr>
        <w:t>&gt;</w:t>
      </w:r>
      <w:r>
        <w:rPr>
          <w:sz w:val="22"/>
          <w:szCs w:val="22"/>
          <w:lang w:val="en-US"/>
        </w:rPr>
        <w:t> </w:t>
      </w:r>
      <w:r w:rsidRPr="00624AF9">
        <w:rPr>
          <w:sz w:val="22"/>
          <w:szCs w:val="22"/>
        </w:rPr>
        <w:t>1975</w:t>
      </w:r>
      <w:r>
        <w:rPr>
          <w:sz w:val="22"/>
          <w:szCs w:val="22"/>
        </w:rPr>
        <w:t>.</w:t>
      </w:r>
    </w:p>
    <w:p w14:paraId="1A1AB695" w14:textId="709F8324" w:rsidR="009E52E8" w:rsidRPr="00957F58" w:rsidRDefault="000773B2" w:rsidP="007E1315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9E52E8" w:rsidRPr="00957F58">
        <w:rPr>
          <w:b/>
          <w:sz w:val="22"/>
          <w:szCs w:val="22"/>
        </w:rPr>
        <w:t>.</w:t>
      </w:r>
      <w:r w:rsidR="009E52E8" w:rsidRPr="00957F58">
        <w:rPr>
          <w:i/>
          <w:iCs/>
          <w:sz w:val="22"/>
          <w:szCs w:val="22"/>
        </w:rPr>
        <w:t> </w:t>
      </w:r>
      <w:r w:rsidR="009E52E8" w:rsidRPr="00F37D73">
        <w:rPr>
          <w:bCs/>
          <w:i/>
          <w:iCs/>
          <w:sz w:val="22"/>
          <w:szCs w:val="22"/>
        </w:rPr>
        <w:t>BM — медиана остроугольного треугольника ABC. Биссектриса угла C пересекает прямую, проходящую через A параллельно BC, в точке X. Оказалось, что BM </w:t>
      </w:r>
      <w:r w:rsidR="00BC1096">
        <w:rPr>
          <w:bCs/>
          <w:i/>
          <w:iCs/>
          <w:sz w:val="22"/>
          <w:szCs w:val="22"/>
        </w:rPr>
        <w:t>=</w:t>
      </w:r>
      <w:r w:rsidR="009E52E8" w:rsidRPr="00F37D73">
        <w:rPr>
          <w:bCs/>
          <w:i/>
          <w:iCs/>
          <w:sz w:val="22"/>
          <w:szCs w:val="22"/>
        </w:rPr>
        <w:t xml:space="preserve"> MX. Докажите, что BC &gt; AC. </w:t>
      </w:r>
      <w:r w:rsidR="009E52E8" w:rsidRPr="00BC1096">
        <w:rPr>
          <w:bCs/>
          <w:sz w:val="22"/>
          <w:szCs w:val="22"/>
        </w:rPr>
        <w:t>(С. Берлов)</w:t>
      </w:r>
    </w:p>
    <w:p w14:paraId="27CD19D4" w14:textId="59E1C6F6" w:rsidR="000773B2" w:rsidRDefault="006221D9">
      <w:pPr>
        <w:spacing w:before="120"/>
        <w:rPr>
          <w:sz w:val="22"/>
          <w:szCs w:val="22"/>
        </w:rPr>
      </w:pPr>
      <w:bookmarkStart w:id="4" w:name="_Hlk120171567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90FF5D" wp14:editId="155A8005">
            <wp:simplePos x="0" y="0"/>
            <wp:positionH relativeFrom="column">
              <wp:posOffset>5379085</wp:posOffset>
            </wp:positionH>
            <wp:positionV relativeFrom="paragraph">
              <wp:posOffset>85090</wp:posOffset>
            </wp:positionV>
            <wp:extent cx="1042035" cy="95504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2E8" w:rsidRPr="00957F58">
        <w:rPr>
          <w:sz w:val="22"/>
          <w:szCs w:val="22"/>
          <w:u w:val="single"/>
        </w:rPr>
        <w:t>Решение</w:t>
      </w:r>
      <w:r w:rsidR="009E52E8" w:rsidRPr="00957F58">
        <w:rPr>
          <w:sz w:val="22"/>
          <w:szCs w:val="22"/>
        </w:rPr>
        <w:t>.</w:t>
      </w:r>
      <w:r w:rsidR="00EA78CF" w:rsidRPr="00EA78CF">
        <w:rPr>
          <w:sz w:val="22"/>
          <w:szCs w:val="22"/>
        </w:rPr>
        <w:t xml:space="preserve"> </w:t>
      </w:r>
      <w:r w:rsidR="00EA78CF">
        <w:rPr>
          <w:sz w:val="22"/>
          <w:szCs w:val="22"/>
        </w:rPr>
        <w:t>Проведем</w:t>
      </w:r>
      <w:r w:rsidR="00EA78CF" w:rsidRPr="00EA78CF">
        <w:rPr>
          <w:sz w:val="22"/>
          <w:szCs w:val="22"/>
        </w:rPr>
        <w:t xml:space="preserve"> </w:t>
      </w:r>
      <w:r w:rsidR="00EA78CF">
        <w:rPr>
          <w:sz w:val="22"/>
          <w:szCs w:val="22"/>
        </w:rPr>
        <w:t xml:space="preserve">в треугольнике </w:t>
      </w:r>
      <w:r w:rsidR="00EA78CF">
        <w:rPr>
          <w:i/>
          <w:iCs/>
          <w:sz w:val="22"/>
          <w:szCs w:val="22"/>
          <w:lang w:val="en-US"/>
        </w:rPr>
        <w:t>ABC</w:t>
      </w:r>
      <w:r w:rsidR="00EA78CF">
        <w:rPr>
          <w:sz w:val="22"/>
          <w:szCs w:val="22"/>
        </w:rPr>
        <w:t xml:space="preserve"> высоту </w:t>
      </w:r>
      <w:r w:rsidR="00EA78CF">
        <w:rPr>
          <w:i/>
          <w:iCs/>
          <w:sz w:val="22"/>
          <w:szCs w:val="22"/>
          <w:lang w:val="en-US"/>
        </w:rPr>
        <w:t>AH</w:t>
      </w:r>
      <w:r w:rsidR="00EA78CF" w:rsidRPr="00EA78CF">
        <w:rPr>
          <w:sz w:val="22"/>
          <w:szCs w:val="22"/>
        </w:rPr>
        <w:t>.</w:t>
      </w:r>
      <w:r w:rsidR="00EA78CF">
        <w:rPr>
          <w:sz w:val="22"/>
          <w:szCs w:val="22"/>
        </w:rPr>
        <w:t xml:space="preserve"> </w:t>
      </w:r>
      <w:r w:rsidR="00BC1096">
        <w:rPr>
          <w:sz w:val="22"/>
          <w:szCs w:val="22"/>
        </w:rPr>
        <w:t xml:space="preserve">Утверждение задачи немедленно вытекает из равенства </w:t>
      </w:r>
      <w:r w:rsidR="00BC1096">
        <w:rPr>
          <w:i/>
          <w:iCs/>
          <w:sz w:val="22"/>
          <w:szCs w:val="22"/>
          <w:lang w:val="en-US"/>
        </w:rPr>
        <w:t>AC</w:t>
      </w:r>
      <w:r w:rsidR="00BC1096">
        <w:rPr>
          <w:sz w:val="22"/>
          <w:szCs w:val="22"/>
          <w:lang w:val="en-US"/>
        </w:rPr>
        <w:t> </w:t>
      </w:r>
      <w:r w:rsidR="00BC1096" w:rsidRPr="00BC1096">
        <w:rPr>
          <w:sz w:val="22"/>
          <w:szCs w:val="22"/>
        </w:rPr>
        <w:t>=</w:t>
      </w:r>
      <w:r w:rsidR="00BC1096">
        <w:rPr>
          <w:sz w:val="22"/>
          <w:szCs w:val="22"/>
          <w:lang w:val="en-US"/>
        </w:rPr>
        <w:t> </w:t>
      </w:r>
      <w:r w:rsidR="00BC1096">
        <w:rPr>
          <w:i/>
          <w:iCs/>
          <w:sz w:val="22"/>
          <w:szCs w:val="22"/>
          <w:lang w:val="en-US"/>
        </w:rPr>
        <w:t>BH</w:t>
      </w:r>
      <w:r w:rsidR="00BC1096">
        <w:rPr>
          <w:sz w:val="22"/>
          <w:szCs w:val="22"/>
        </w:rPr>
        <w:t xml:space="preserve">, которое мы и будем доказывать. Проведем медиану </w:t>
      </w:r>
      <w:r w:rsidR="00BC1096">
        <w:rPr>
          <w:i/>
          <w:iCs/>
          <w:sz w:val="22"/>
          <w:szCs w:val="22"/>
          <w:lang w:val="en-US"/>
        </w:rPr>
        <w:t>MD</w:t>
      </w:r>
      <w:r w:rsidR="00BC1096">
        <w:rPr>
          <w:sz w:val="22"/>
          <w:szCs w:val="22"/>
        </w:rPr>
        <w:t xml:space="preserve"> равнобедренного треугольника </w:t>
      </w:r>
      <w:r w:rsidR="00BC1096">
        <w:rPr>
          <w:i/>
          <w:iCs/>
          <w:sz w:val="22"/>
          <w:szCs w:val="22"/>
          <w:lang w:val="en-US"/>
        </w:rPr>
        <w:t>BMX</w:t>
      </w:r>
      <w:r w:rsidR="00BC1096">
        <w:rPr>
          <w:sz w:val="22"/>
          <w:szCs w:val="22"/>
        </w:rPr>
        <w:t xml:space="preserve">. </w:t>
      </w:r>
      <w:r w:rsidR="002C48A3">
        <w:rPr>
          <w:sz w:val="22"/>
          <w:szCs w:val="22"/>
        </w:rPr>
        <w:t xml:space="preserve">Она является средней линией трапеции (или параллелограмма) </w:t>
      </w:r>
      <w:r w:rsidR="002C48A3">
        <w:rPr>
          <w:i/>
          <w:iCs/>
          <w:sz w:val="22"/>
          <w:szCs w:val="22"/>
          <w:lang w:val="en-US"/>
        </w:rPr>
        <w:t>AXBC</w:t>
      </w:r>
      <w:r w:rsidR="002C48A3" w:rsidRPr="002C48A3">
        <w:rPr>
          <w:sz w:val="22"/>
          <w:szCs w:val="22"/>
        </w:rPr>
        <w:t xml:space="preserve">, </w:t>
      </w:r>
      <w:r w:rsidR="002C48A3">
        <w:rPr>
          <w:sz w:val="22"/>
          <w:szCs w:val="22"/>
        </w:rPr>
        <w:t xml:space="preserve">и потому параллельна прямым </w:t>
      </w:r>
      <w:r w:rsidR="002C48A3">
        <w:rPr>
          <w:i/>
          <w:iCs/>
          <w:sz w:val="22"/>
          <w:szCs w:val="22"/>
          <w:lang w:val="en-US"/>
        </w:rPr>
        <w:t>BC</w:t>
      </w:r>
      <w:r w:rsidR="002C48A3">
        <w:rPr>
          <w:sz w:val="22"/>
          <w:szCs w:val="22"/>
        </w:rPr>
        <w:t xml:space="preserve"> и </w:t>
      </w:r>
      <w:r w:rsidR="002C48A3">
        <w:rPr>
          <w:i/>
          <w:iCs/>
          <w:sz w:val="22"/>
          <w:szCs w:val="22"/>
          <w:lang w:val="en-US"/>
        </w:rPr>
        <w:t>AX</w:t>
      </w:r>
      <w:r w:rsidR="002C48A3">
        <w:rPr>
          <w:sz w:val="22"/>
          <w:szCs w:val="22"/>
        </w:rPr>
        <w:t>.</w:t>
      </w:r>
      <w:r w:rsidR="003806C2">
        <w:rPr>
          <w:sz w:val="22"/>
          <w:szCs w:val="22"/>
        </w:rPr>
        <w:t xml:space="preserve"> Так как </w:t>
      </w:r>
      <w:r w:rsidR="00624AF9">
        <w:rPr>
          <w:sz w:val="22"/>
          <w:szCs w:val="22"/>
        </w:rPr>
        <w:t>эта медиана является</w:t>
      </w:r>
      <w:r w:rsidR="003806C2">
        <w:rPr>
          <w:sz w:val="22"/>
          <w:szCs w:val="22"/>
        </w:rPr>
        <w:t xml:space="preserve"> в </w:t>
      </w:r>
      <w:r w:rsidR="003806C2">
        <w:rPr>
          <w:i/>
          <w:iCs/>
          <w:sz w:val="22"/>
          <w:szCs w:val="22"/>
          <w:lang w:val="en-US"/>
        </w:rPr>
        <w:t>BMX</w:t>
      </w:r>
      <w:r w:rsidR="00624AF9">
        <w:rPr>
          <w:sz w:val="22"/>
          <w:szCs w:val="22"/>
        </w:rPr>
        <w:t xml:space="preserve"> также и высотой</w:t>
      </w:r>
      <w:r w:rsidR="003806C2" w:rsidRPr="003806C2">
        <w:rPr>
          <w:sz w:val="22"/>
          <w:szCs w:val="22"/>
        </w:rPr>
        <w:t xml:space="preserve">, </w:t>
      </w:r>
      <w:r w:rsidR="003806C2">
        <w:rPr>
          <w:sz w:val="22"/>
          <w:szCs w:val="22"/>
        </w:rPr>
        <w:t xml:space="preserve">прямая </w:t>
      </w:r>
      <w:r w:rsidR="003806C2">
        <w:rPr>
          <w:i/>
          <w:iCs/>
          <w:sz w:val="22"/>
          <w:szCs w:val="22"/>
          <w:lang w:val="en-US"/>
        </w:rPr>
        <w:t>BX</w:t>
      </w:r>
      <w:r w:rsidR="003806C2">
        <w:rPr>
          <w:sz w:val="22"/>
          <w:szCs w:val="22"/>
        </w:rPr>
        <w:t xml:space="preserve"> перпендикулярна ей, а потому и прямым </w:t>
      </w:r>
      <w:r w:rsidR="003806C2">
        <w:rPr>
          <w:i/>
          <w:iCs/>
          <w:sz w:val="22"/>
          <w:szCs w:val="22"/>
          <w:lang w:val="en-US"/>
        </w:rPr>
        <w:t>BC</w:t>
      </w:r>
      <w:r w:rsidR="003806C2">
        <w:rPr>
          <w:sz w:val="22"/>
          <w:szCs w:val="22"/>
        </w:rPr>
        <w:t xml:space="preserve"> и </w:t>
      </w:r>
      <w:r w:rsidR="003806C2">
        <w:rPr>
          <w:i/>
          <w:iCs/>
          <w:sz w:val="22"/>
          <w:szCs w:val="22"/>
          <w:lang w:val="en-US"/>
        </w:rPr>
        <w:t>AX</w:t>
      </w:r>
      <w:r w:rsidR="003806C2">
        <w:rPr>
          <w:sz w:val="22"/>
          <w:szCs w:val="22"/>
        </w:rPr>
        <w:t xml:space="preserve">. Следовательно, </w:t>
      </w:r>
      <w:r w:rsidR="003806C2">
        <w:rPr>
          <w:i/>
          <w:iCs/>
          <w:sz w:val="22"/>
          <w:szCs w:val="22"/>
          <w:lang w:val="en-US"/>
        </w:rPr>
        <w:t>BXAH</w:t>
      </w:r>
      <w:r w:rsidR="003806C2" w:rsidRPr="003806C2">
        <w:rPr>
          <w:sz w:val="22"/>
          <w:szCs w:val="22"/>
        </w:rPr>
        <w:t xml:space="preserve"> — </w:t>
      </w:r>
      <w:r w:rsidR="003806C2">
        <w:rPr>
          <w:sz w:val="22"/>
          <w:szCs w:val="22"/>
        </w:rPr>
        <w:t xml:space="preserve">прямоугольник, откуда </w:t>
      </w:r>
      <w:r w:rsidR="003806C2">
        <w:rPr>
          <w:i/>
          <w:iCs/>
          <w:sz w:val="22"/>
          <w:szCs w:val="22"/>
          <w:lang w:val="en-US"/>
        </w:rPr>
        <w:t>BH</w:t>
      </w:r>
      <w:r w:rsidR="003806C2">
        <w:rPr>
          <w:sz w:val="22"/>
          <w:szCs w:val="22"/>
          <w:lang w:val="en-US"/>
        </w:rPr>
        <w:t> </w:t>
      </w:r>
      <w:r w:rsidR="003806C2" w:rsidRPr="003806C2">
        <w:rPr>
          <w:sz w:val="22"/>
          <w:szCs w:val="22"/>
        </w:rPr>
        <w:t>=</w:t>
      </w:r>
      <w:r w:rsidR="003806C2">
        <w:rPr>
          <w:sz w:val="22"/>
          <w:szCs w:val="22"/>
          <w:lang w:val="en-US"/>
        </w:rPr>
        <w:t> </w:t>
      </w:r>
      <w:r w:rsidR="003806C2">
        <w:rPr>
          <w:i/>
          <w:iCs/>
          <w:sz w:val="22"/>
          <w:szCs w:val="22"/>
          <w:lang w:val="en-US"/>
        </w:rPr>
        <w:t>AX</w:t>
      </w:r>
      <w:r w:rsidR="003806C2">
        <w:rPr>
          <w:sz w:val="22"/>
          <w:szCs w:val="22"/>
        </w:rPr>
        <w:t xml:space="preserve">. С другой стороны, </w:t>
      </w:r>
      <w:r w:rsidR="003806C2">
        <w:rPr>
          <w:rFonts w:ascii="Symbol" w:hAnsi="Symbol"/>
          <w:sz w:val="22"/>
          <w:szCs w:val="22"/>
        </w:rPr>
        <w:t>Ð</w:t>
      </w:r>
      <w:r w:rsidR="003806C2">
        <w:rPr>
          <w:i/>
          <w:iCs/>
          <w:sz w:val="22"/>
          <w:szCs w:val="22"/>
          <w:lang w:val="en-US"/>
        </w:rPr>
        <w:t>CXA</w:t>
      </w:r>
      <w:r w:rsidR="003806C2">
        <w:rPr>
          <w:sz w:val="22"/>
          <w:szCs w:val="22"/>
          <w:lang w:val="en-US"/>
        </w:rPr>
        <w:t> </w:t>
      </w:r>
      <w:r w:rsidR="003806C2" w:rsidRPr="003806C2">
        <w:rPr>
          <w:sz w:val="22"/>
          <w:szCs w:val="22"/>
        </w:rPr>
        <w:t>=</w:t>
      </w:r>
      <w:r w:rsidR="003806C2">
        <w:rPr>
          <w:sz w:val="22"/>
          <w:szCs w:val="22"/>
          <w:lang w:val="en-US"/>
        </w:rPr>
        <w:t> </w:t>
      </w:r>
      <w:r w:rsidR="003806C2">
        <w:rPr>
          <w:rFonts w:ascii="Symbol" w:hAnsi="Symbol"/>
          <w:sz w:val="22"/>
          <w:szCs w:val="22"/>
          <w:lang w:val="en-US"/>
        </w:rPr>
        <w:t>Ð</w:t>
      </w:r>
      <w:r w:rsidR="003806C2">
        <w:rPr>
          <w:i/>
          <w:iCs/>
          <w:sz w:val="22"/>
          <w:szCs w:val="22"/>
          <w:lang w:val="en-US"/>
        </w:rPr>
        <w:t>XCB</w:t>
      </w:r>
      <w:r w:rsidR="003806C2">
        <w:rPr>
          <w:sz w:val="22"/>
          <w:szCs w:val="22"/>
          <w:lang w:val="en-US"/>
        </w:rPr>
        <w:t> </w:t>
      </w:r>
      <w:r w:rsidR="003806C2" w:rsidRPr="003806C2">
        <w:rPr>
          <w:sz w:val="22"/>
          <w:szCs w:val="22"/>
        </w:rPr>
        <w:t>=</w:t>
      </w:r>
      <w:r w:rsidR="003806C2">
        <w:rPr>
          <w:sz w:val="22"/>
          <w:szCs w:val="22"/>
          <w:lang w:val="en-US"/>
        </w:rPr>
        <w:t> </w:t>
      </w:r>
      <w:r w:rsidR="003806C2">
        <w:rPr>
          <w:rFonts w:ascii="Symbol" w:hAnsi="Symbol"/>
          <w:sz w:val="22"/>
          <w:szCs w:val="22"/>
          <w:lang w:val="en-US"/>
        </w:rPr>
        <w:t>Ð</w:t>
      </w:r>
      <w:r w:rsidR="003806C2">
        <w:rPr>
          <w:i/>
          <w:iCs/>
          <w:sz w:val="22"/>
          <w:szCs w:val="22"/>
          <w:lang w:val="en-US"/>
        </w:rPr>
        <w:t>XCA</w:t>
      </w:r>
      <w:r w:rsidR="003806C2" w:rsidRPr="003806C2">
        <w:rPr>
          <w:sz w:val="22"/>
          <w:szCs w:val="22"/>
        </w:rPr>
        <w:t xml:space="preserve">, </w:t>
      </w:r>
      <w:r w:rsidR="003806C2">
        <w:rPr>
          <w:sz w:val="22"/>
          <w:szCs w:val="22"/>
        </w:rPr>
        <w:t xml:space="preserve">откуда </w:t>
      </w:r>
      <w:r w:rsidR="003806C2">
        <w:rPr>
          <w:i/>
          <w:iCs/>
          <w:sz w:val="22"/>
          <w:szCs w:val="22"/>
          <w:lang w:val="en-US"/>
        </w:rPr>
        <w:t>AC</w:t>
      </w:r>
      <w:r w:rsidR="003806C2">
        <w:rPr>
          <w:sz w:val="22"/>
          <w:szCs w:val="22"/>
          <w:lang w:val="en-US"/>
        </w:rPr>
        <w:t> </w:t>
      </w:r>
      <w:r w:rsidR="003806C2" w:rsidRPr="003806C2">
        <w:rPr>
          <w:sz w:val="22"/>
          <w:szCs w:val="22"/>
        </w:rPr>
        <w:t>=</w:t>
      </w:r>
      <w:r w:rsidR="003806C2">
        <w:rPr>
          <w:sz w:val="22"/>
          <w:szCs w:val="22"/>
          <w:lang w:val="en-US"/>
        </w:rPr>
        <w:t> </w:t>
      </w:r>
      <w:r w:rsidR="003806C2">
        <w:rPr>
          <w:i/>
          <w:iCs/>
          <w:sz w:val="22"/>
          <w:szCs w:val="22"/>
          <w:lang w:val="en-US"/>
        </w:rPr>
        <w:t>AX</w:t>
      </w:r>
      <w:r w:rsidR="003806C2">
        <w:rPr>
          <w:sz w:val="22"/>
          <w:szCs w:val="22"/>
          <w:lang w:val="en-US"/>
        </w:rPr>
        <w:t> </w:t>
      </w:r>
      <w:r w:rsidR="003806C2" w:rsidRPr="003806C2">
        <w:rPr>
          <w:sz w:val="22"/>
          <w:szCs w:val="22"/>
        </w:rPr>
        <w:t>=</w:t>
      </w:r>
      <w:r w:rsidR="003806C2">
        <w:rPr>
          <w:sz w:val="22"/>
          <w:szCs w:val="22"/>
          <w:lang w:val="en-US"/>
        </w:rPr>
        <w:t> </w:t>
      </w:r>
      <w:r w:rsidR="003806C2">
        <w:rPr>
          <w:i/>
          <w:iCs/>
          <w:sz w:val="22"/>
          <w:szCs w:val="22"/>
          <w:lang w:val="en-US"/>
        </w:rPr>
        <w:t>BH</w:t>
      </w:r>
      <w:r w:rsidR="003806C2">
        <w:rPr>
          <w:sz w:val="22"/>
          <w:szCs w:val="22"/>
        </w:rPr>
        <w:t>, что нам и требовалось.</w:t>
      </w:r>
      <w:bookmarkEnd w:id="4"/>
    </w:p>
    <w:sectPr w:rsidR="000773B2" w:rsidSect="007E1315">
      <w:pgSz w:w="11906" w:h="16838"/>
      <w:pgMar w:top="709" w:right="991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5681" w14:textId="77777777" w:rsidR="001D1876" w:rsidRDefault="001D1876" w:rsidP="005A45F4">
      <w:r>
        <w:separator/>
      </w:r>
    </w:p>
  </w:endnote>
  <w:endnote w:type="continuationSeparator" w:id="0">
    <w:p w14:paraId="5FC9EB55" w14:textId="77777777" w:rsidR="001D1876" w:rsidRDefault="001D1876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9D6C" w14:textId="77777777" w:rsidR="001D1876" w:rsidRDefault="001D1876" w:rsidP="005A45F4">
      <w:r>
        <w:separator/>
      </w:r>
    </w:p>
  </w:footnote>
  <w:footnote w:type="continuationSeparator" w:id="0">
    <w:p w14:paraId="7CC556A8" w14:textId="77777777" w:rsidR="001D1876" w:rsidRDefault="001D1876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05894"/>
    <w:rsid w:val="00017DD1"/>
    <w:rsid w:val="00033F95"/>
    <w:rsid w:val="00037A6E"/>
    <w:rsid w:val="00053F8B"/>
    <w:rsid w:val="00060C04"/>
    <w:rsid w:val="00067FEC"/>
    <w:rsid w:val="00070E29"/>
    <w:rsid w:val="0007141F"/>
    <w:rsid w:val="00071671"/>
    <w:rsid w:val="00071E23"/>
    <w:rsid w:val="00072421"/>
    <w:rsid w:val="00072A59"/>
    <w:rsid w:val="000773B2"/>
    <w:rsid w:val="00083BDD"/>
    <w:rsid w:val="0009437E"/>
    <w:rsid w:val="000B7887"/>
    <w:rsid w:val="000C656C"/>
    <w:rsid w:val="000D2C0F"/>
    <w:rsid w:val="000D41BF"/>
    <w:rsid w:val="000D684C"/>
    <w:rsid w:val="000D7BA5"/>
    <w:rsid w:val="000F1E02"/>
    <w:rsid w:val="000F7EA7"/>
    <w:rsid w:val="000F7EF4"/>
    <w:rsid w:val="0010745A"/>
    <w:rsid w:val="00107701"/>
    <w:rsid w:val="00116ACA"/>
    <w:rsid w:val="00130362"/>
    <w:rsid w:val="001378CE"/>
    <w:rsid w:val="001401DA"/>
    <w:rsid w:val="00161F83"/>
    <w:rsid w:val="00167038"/>
    <w:rsid w:val="00170FD7"/>
    <w:rsid w:val="00172120"/>
    <w:rsid w:val="00190F3A"/>
    <w:rsid w:val="00192E03"/>
    <w:rsid w:val="0019465D"/>
    <w:rsid w:val="001957E0"/>
    <w:rsid w:val="00195BCD"/>
    <w:rsid w:val="00197E5C"/>
    <w:rsid w:val="001A7EC6"/>
    <w:rsid w:val="001B0849"/>
    <w:rsid w:val="001B203F"/>
    <w:rsid w:val="001B645E"/>
    <w:rsid w:val="001C1B64"/>
    <w:rsid w:val="001C22D6"/>
    <w:rsid w:val="001D1876"/>
    <w:rsid w:val="001D4D30"/>
    <w:rsid w:val="001D56EC"/>
    <w:rsid w:val="001E5958"/>
    <w:rsid w:val="0021565C"/>
    <w:rsid w:val="00225480"/>
    <w:rsid w:val="00234A13"/>
    <w:rsid w:val="0023519A"/>
    <w:rsid w:val="00246B40"/>
    <w:rsid w:val="00250DA1"/>
    <w:rsid w:val="00256BC7"/>
    <w:rsid w:val="0026770B"/>
    <w:rsid w:val="00273682"/>
    <w:rsid w:val="00297EC6"/>
    <w:rsid w:val="002B362E"/>
    <w:rsid w:val="002B53DB"/>
    <w:rsid w:val="002B61E9"/>
    <w:rsid w:val="002C1069"/>
    <w:rsid w:val="002C48A3"/>
    <w:rsid w:val="002D1909"/>
    <w:rsid w:val="002D55AA"/>
    <w:rsid w:val="002D7436"/>
    <w:rsid w:val="002E46CF"/>
    <w:rsid w:val="002F5C66"/>
    <w:rsid w:val="0030322F"/>
    <w:rsid w:val="00306F0F"/>
    <w:rsid w:val="00310BB9"/>
    <w:rsid w:val="003153A0"/>
    <w:rsid w:val="00315794"/>
    <w:rsid w:val="00322EAC"/>
    <w:rsid w:val="00324AD5"/>
    <w:rsid w:val="00326B09"/>
    <w:rsid w:val="003270ED"/>
    <w:rsid w:val="00351D0E"/>
    <w:rsid w:val="0036098F"/>
    <w:rsid w:val="003613BC"/>
    <w:rsid w:val="003775CF"/>
    <w:rsid w:val="003806C2"/>
    <w:rsid w:val="00382F52"/>
    <w:rsid w:val="0038759E"/>
    <w:rsid w:val="003B731B"/>
    <w:rsid w:val="003C2EAF"/>
    <w:rsid w:val="003D0269"/>
    <w:rsid w:val="003D455C"/>
    <w:rsid w:val="003D70FB"/>
    <w:rsid w:val="003E157D"/>
    <w:rsid w:val="003E1A22"/>
    <w:rsid w:val="004004F1"/>
    <w:rsid w:val="00405206"/>
    <w:rsid w:val="0040706D"/>
    <w:rsid w:val="00410FEA"/>
    <w:rsid w:val="004124D8"/>
    <w:rsid w:val="004276DE"/>
    <w:rsid w:val="00432CCD"/>
    <w:rsid w:val="0044215A"/>
    <w:rsid w:val="004447ED"/>
    <w:rsid w:val="00451C84"/>
    <w:rsid w:val="00462C51"/>
    <w:rsid w:val="00463ECC"/>
    <w:rsid w:val="0046415B"/>
    <w:rsid w:val="00465E1F"/>
    <w:rsid w:val="0046795D"/>
    <w:rsid w:val="00472C54"/>
    <w:rsid w:val="00476401"/>
    <w:rsid w:val="004857E5"/>
    <w:rsid w:val="00491568"/>
    <w:rsid w:val="00493B1E"/>
    <w:rsid w:val="00497A87"/>
    <w:rsid w:val="004A182B"/>
    <w:rsid w:val="004A54D9"/>
    <w:rsid w:val="004A7C40"/>
    <w:rsid w:val="004B0567"/>
    <w:rsid w:val="004B46B3"/>
    <w:rsid w:val="004C3B9F"/>
    <w:rsid w:val="004D5C65"/>
    <w:rsid w:val="004E3DBA"/>
    <w:rsid w:val="004F207C"/>
    <w:rsid w:val="00501F76"/>
    <w:rsid w:val="005138A9"/>
    <w:rsid w:val="005345CD"/>
    <w:rsid w:val="00537050"/>
    <w:rsid w:val="005426D2"/>
    <w:rsid w:val="00545FF4"/>
    <w:rsid w:val="00546624"/>
    <w:rsid w:val="0055262F"/>
    <w:rsid w:val="00565488"/>
    <w:rsid w:val="005738E0"/>
    <w:rsid w:val="00574C69"/>
    <w:rsid w:val="00574D35"/>
    <w:rsid w:val="0058217F"/>
    <w:rsid w:val="005858DC"/>
    <w:rsid w:val="00586163"/>
    <w:rsid w:val="005875ED"/>
    <w:rsid w:val="00587D00"/>
    <w:rsid w:val="005965AA"/>
    <w:rsid w:val="005A1DAF"/>
    <w:rsid w:val="005A396F"/>
    <w:rsid w:val="005A45F4"/>
    <w:rsid w:val="005B3411"/>
    <w:rsid w:val="005B4316"/>
    <w:rsid w:val="005B6AF6"/>
    <w:rsid w:val="005C411A"/>
    <w:rsid w:val="005E1E28"/>
    <w:rsid w:val="005E7B8C"/>
    <w:rsid w:val="005F12E3"/>
    <w:rsid w:val="005F65A5"/>
    <w:rsid w:val="00601BF2"/>
    <w:rsid w:val="00612293"/>
    <w:rsid w:val="006170ED"/>
    <w:rsid w:val="006221D9"/>
    <w:rsid w:val="00624AF9"/>
    <w:rsid w:val="00624FC3"/>
    <w:rsid w:val="0063359C"/>
    <w:rsid w:val="00641E94"/>
    <w:rsid w:val="00643AEE"/>
    <w:rsid w:val="00646686"/>
    <w:rsid w:val="0065036D"/>
    <w:rsid w:val="00657F7B"/>
    <w:rsid w:val="0066344A"/>
    <w:rsid w:val="00666FA1"/>
    <w:rsid w:val="00672016"/>
    <w:rsid w:val="006802D9"/>
    <w:rsid w:val="006824AF"/>
    <w:rsid w:val="00685AB2"/>
    <w:rsid w:val="00686800"/>
    <w:rsid w:val="00696CA0"/>
    <w:rsid w:val="006A2A81"/>
    <w:rsid w:val="006A70C6"/>
    <w:rsid w:val="006A7A1D"/>
    <w:rsid w:val="006B15B3"/>
    <w:rsid w:val="006C0C91"/>
    <w:rsid w:val="006C4B9E"/>
    <w:rsid w:val="006D4FAA"/>
    <w:rsid w:val="006E1C78"/>
    <w:rsid w:val="006E74E8"/>
    <w:rsid w:val="006F18F8"/>
    <w:rsid w:val="006F2C89"/>
    <w:rsid w:val="00704405"/>
    <w:rsid w:val="007060F4"/>
    <w:rsid w:val="00713024"/>
    <w:rsid w:val="0072679A"/>
    <w:rsid w:val="00735AA6"/>
    <w:rsid w:val="00740EEA"/>
    <w:rsid w:val="00741B16"/>
    <w:rsid w:val="0074408C"/>
    <w:rsid w:val="00747158"/>
    <w:rsid w:val="007500DA"/>
    <w:rsid w:val="0075689A"/>
    <w:rsid w:val="00760D8C"/>
    <w:rsid w:val="00764529"/>
    <w:rsid w:val="0077458A"/>
    <w:rsid w:val="0077682D"/>
    <w:rsid w:val="00777FE2"/>
    <w:rsid w:val="007866D6"/>
    <w:rsid w:val="0079314A"/>
    <w:rsid w:val="007936FC"/>
    <w:rsid w:val="007A183C"/>
    <w:rsid w:val="007A2465"/>
    <w:rsid w:val="007C2C1F"/>
    <w:rsid w:val="007C7830"/>
    <w:rsid w:val="007E1315"/>
    <w:rsid w:val="007E182E"/>
    <w:rsid w:val="007E4877"/>
    <w:rsid w:val="007F28E1"/>
    <w:rsid w:val="008025FF"/>
    <w:rsid w:val="00803FA4"/>
    <w:rsid w:val="008125E4"/>
    <w:rsid w:val="008125EC"/>
    <w:rsid w:val="008126BE"/>
    <w:rsid w:val="0081350C"/>
    <w:rsid w:val="00820D8E"/>
    <w:rsid w:val="0083050F"/>
    <w:rsid w:val="00835A01"/>
    <w:rsid w:val="00836A2A"/>
    <w:rsid w:val="00840506"/>
    <w:rsid w:val="00841E81"/>
    <w:rsid w:val="008426E6"/>
    <w:rsid w:val="00844790"/>
    <w:rsid w:val="00851499"/>
    <w:rsid w:val="00855731"/>
    <w:rsid w:val="0085624F"/>
    <w:rsid w:val="00856E62"/>
    <w:rsid w:val="008614A3"/>
    <w:rsid w:val="00863940"/>
    <w:rsid w:val="008817C2"/>
    <w:rsid w:val="008A3C74"/>
    <w:rsid w:val="008B0CCD"/>
    <w:rsid w:val="008B5C10"/>
    <w:rsid w:val="008B7525"/>
    <w:rsid w:val="008C4C66"/>
    <w:rsid w:val="008C5B5B"/>
    <w:rsid w:val="008C6B5C"/>
    <w:rsid w:val="008C7ED0"/>
    <w:rsid w:val="008F1FEF"/>
    <w:rsid w:val="009131A8"/>
    <w:rsid w:val="00915A98"/>
    <w:rsid w:val="00917778"/>
    <w:rsid w:val="009235C8"/>
    <w:rsid w:val="00926DC3"/>
    <w:rsid w:val="009307AF"/>
    <w:rsid w:val="00936C92"/>
    <w:rsid w:val="009378B7"/>
    <w:rsid w:val="00940031"/>
    <w:rsid w:val="0094491A"/>
    <w:rsid w:val="0094720C"/>
    <w:rsid w:val="00953C39"/>
    <w:rsid w:val="0095432A"/>
    <w:rsid w:val="00954405"/>
    <w:rsid w:val="009563EB"/>
    <w:rsid w:val="00957F58"/>
    <w:rsid w:val="00965094"/>
    <w:rsid w:val="0098512F"/>
    <w:rsid w:val="009A067C"/>
    <w:rsid w:val="009A3D8C"/>
    <w:rsid w:val="009B51DF"/>
    <w:rsid w:val="009B74A5"/>
    <w:rsid w:val="009C4A95"/>
    <w:rsid w:val="009C63C5"/>
    <w:rsid w:val="009E0135"/>
    <w:rsid w:val="009E150D"/>
    <w:rsid w:val="009E36CF"/>
    <w:rsid w:val="009E52E8"/>
    <w:rsid w:val="009F6464"/>
    <w:rsid w:val="009F6670"/>
    <w:rsid w:val="00A253CF"/>
    <w:rsid w:val="00A26A2A"/>
    <w:rsid w:val="00A53B19"/>
    <w:rsid w:val="00A66544"/>
    <w:rsid w:val="00A70136"/>
    <w:rsid w:val="00A77225"/>
    <w:rsid w:val="00A77F0C"/>
    <w:rsid w:val="00A8636E"/>
    <w:rsid w:val="00A95330"/>
    <w:rsid w:val="00A97A15"/>
    <w:rsid w:val="00AA0CA1"/>
    <w:rsid w:val="00AB2088"/>
    <w:rsid w:val="00AB2655"/>
    <w:rsid w:val="00AB4DFB"/>
    <w:rsid w:val="00AB6842"/>
    <w:rsid w:val="00AC72A4"/>
    <w:rsid w:val="00AC755E"/>
    <w:rsid w:val="00AC7E40"/>
    <w:rsid w:val="00AD062B"/>
    <w:rsid w:val="00AD25EE"/>
    <w:rsid w:val="00AD40E5"/>
    <w:rsid w:val="00AD5251"/>
    <w:rsid w:val="00AE4229"/>
    <w:rsid w:val="00AE529F"/>
    <w:rsid w:val="00AE5C49"/>
    <w:rsid w:val="00AF40A5"/>
    <w:rsid w:val="00AF4303"/>
    <w:rsid w:val="00B019D8"/>
    <w:rsid w:val="00B05676"/>
    <w:rsid w:val="00B13539"/>
    <w:rsid w:val="00B13B6D"/>
    <w:rsid w:val="00B2065D"/>
    <w:rsid w:val="00B34E65"/>
    <w:rsid w:val="00B54C25"/>
    <w:rsid w:val="00B576BA"/>
    <w:rsid w:val="00B63A42"/>
    <w:rsid w:val="00B765B6"/>
    <w:rsid w:val="00B76936"/>
    <w:rsid w:val="00B80EA5"/>
    <w:rsid w:val="00B83D4B"/>
    <w:rsid w:val="00BA332B"/>
    <w:rsid w:val="00BB71F5"/>
    <w:rsid w:val="00BC06EB"/>
    <w:rsid w:val="00BC1096"/>
    <w:rsid w:val="00BC128B"/>
    <w:rsid w:val="00BC74FD"/>
    <w:rsid w:val="00BD0947"/>
    <w:rsid w:val="00BD60CA"/>
    <w:rsid w:val="00BE2A76"/>
    <w:rsid w:val="00BE3B1F"/>
    <w:rsid w:val="00BE649E"/>
    <w:rsid w:val="00BE6FB3"/>
    <w:rsid w:val="00BE7E32"/>
    <w:rsid w:val="00BF3432"/>
    <w:rsid w:val="00BF547C"/>
    <w:rsid w:val="00BF5AFC"/>
    <w:rsid w:val="00C0328C"/>
    <w:rsid w:val="00C06EA8"/>
    <w:rsid w:val="00C10812"/>
    <w:rsid w:val="00C13107"/>
    <w:rsid w:val="00C21755"/>
    <w:rsid w:val="00C318AF"/>
    <w:rsid w:val="00C33A23"/>
    <w:rsid w:val="00C354D1"/>
    <w:rsid w:val="00C37459"/>
    <w:rsid w:val="00C475E7"/>
    <w:rsid w:val="00C52119"/>
    <w:rsid w:val="00C5436D"/>
    <w:rsid w:val="00C5764F"/>
    <w:rsid w:val="00C61065"/>
    <w:rsid w:val="00C703A2"/>
    <w:rsid w:val="00C7119A"/>
    <w:rsid w:val="00C715B4"/>
    <w:rsid w:val="00C84B41"/>
    <w:rsid w:val="00CA0208"/>
    <w:rsid w:val="00CB7A19"/>
    <w:rsid w:val="00CD0BE8"/>
    <w:rsid w:val="00CD438D"/>
    <w:rsid w:val="00CD5D33"/>
    <w:rsid w:val="00D0116A"/>
    <w:rsid w:val="00D07013"/>
    <w:rsid w:val="00D07BC7"/>
    <w:rsid w:val="00D155A5"/>
    <w:rsid w:val="00D16759"/>
    <w:rsid w:val="00D16FA1"/>
    <w:rsid w:val="00D235E0"/>
    <w:rsid w:val="00D248FA"/>
    <w:rsid w:val="00D260FA"/>
    <w:rsid w:val="00D26CB3"/>
    <w:rsid w:val="00D275CE"/>
    <w:rsid w:val="00D303AC"/>
    <w:rsid w:val="00D359ED"/>
    <w:rsid w:val="00D44F71"/>
    <w:rsid w:val="00D45692"/>
    <w:rsid w:val="00D5338B"/>
    <w:rsid w:val="00D5481C"/>
    <w:rsid w:val="00D67713"/>
    <w:rsid w:val="00D678BA"/>
    <w:rsid w:val="00D722E6"/>
    <w:rsid w:val="00D82634"/>
    <w:rsid w:val="00D83CA5"/>
    <w:rsid w:val="00D83DAB"/>
    <w:rsid w:val="00D83FB4"/>
    <w:rsid w:val="00D8598F"/>
    <w:rsid w:val="00D9041F"/>
    <w:rsid w:val="00D954FC"/>
    <w:rsid w:val="00DA4431"/>
    <w:rsid w:val="00DA6456"/>
    <w:rsid w:val="00DA710E"/>
    <w:rsid w:val="00DB0643"/>
    <w:rsid w:val="00DC5491"/>
    <w:rsid w:val="00DD488C"/>
    <w:rsid w:val="00DD4F99"/>
    <w:rsid w:val="00DD5F7E"/>
    <w:rsid w:val="00DD7FAA"/>
    <w:rsid w:val="00DE0428"/>
    <w:rsid w:val="00DE11BF"/>
    <w:rsid w:val="00DE40DD"/>
    <w:rsid w:val="00DE79F1"/>
    <w:rsid w:val="00DF37A2"/>
    <w:rsid w:val="00E2040B"/>
    <w:rsid w:val="00E27C25"/>
    <w:rsid w:val="00E32C11"/>
    <w:rsid w:val="00E43C82"/>
    <w:rsid w:val="00E45B60"/>
    <w:rsid w:val="00E467C8"/>
    <w:rsid w:val="00E5139C"/>
    <w:rsid w:val="00E53514"/>
    <w:rsid w:val="00E53C62"/>
    <w:rsid w:val="00E55616"/>
    <w:rsid w:val="00E60C55"/>
    <w:rsid w:val="00E61C4F"/>
    <w:rsid w:val="00E627ED"/>
    <w:rsid w:val="00E62995"/>
    <w:rsid w:val="00E77A64"/>
    <w:rsid w:val="00E844F8"/>
    <w:rsid w:val="00EA78CF"/>
    <w:rsid w:val="00EA7B74"/>
    <w:rsid w:val="00EC0A94"/>
    <w:rsid w:val="00ED1F60"/>
    <w:rsid w:val="00ED4DD8"/>
    <w:rsid w:val="00EE2936"/>
    <w:rsid w:val="00EE3BB2"/>
    <w:rsid w:val="00EE5908"/>
    <w:rsid w:val="00EE6FBD"/>
    <w:rsid w:val="00EF090F"/>
    <w:rsid w:val="00EF5F0D"/>
    <w:rsid w:val="00F03682"/>
    <w:rsid w:val="00F10D23"/>
    <w:rsid w:val="00F1463B"/>
    <w:rsid w:val="00F155CC"/>
    <w:rsid w:val="00F2390A"/>
    <w:rsid w:val="00F32B3A"/>
    <w:rsid w:val="00F35330"/>
    <w:rsid w:val="00F4704E"/>
    <w:rsid w:val="00F62DD9"/>
    <w:rsid w:val="00F634C6"/>
    <w:rsid w:val="00F63D3F"/>
    <w:rsid w:val="00F64710"/>
    <w:rsid w:val="00F66B9B"/>
    <w:rsid w:val="00F72BC5"/>
    <w:rsid w:val="00F82717"/>
    <w:rsid w:val="00F84C1E"/>
    <w:rsid w:val="00F87089"/>
    <w:rsid w:val="00F9394E"/>
    <w:rsid w:val="00F96C43"/>
    <w:rsid w:val="00FA4AC5"/>
    <w:rsid w:val="00FA55A6"/>
    <w:rsid w:val="00FA7106"/>
    <w:rsid w:val="00FB1F80"/>
    <w:rsid w:val="00FB39AA"/>
    <w:rsid w:val="00FC60CA"/>
    <w:rsid w:val="00FD0ED0"/>
    <w:rsid w:val="00FD41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3EEA"/>
  <w15:chartTrackingRefBased/>
  <w15:docId w15:val="{9E5D9D29-9BC1-4156-B6A1-C291AF2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A45F4"/>
    <w:rPr>
      <w:sz w:val="20"/>
    </w:rPr>
  </w:style>
  <w:style w:type="character" w:customStyle="1" w:styleId="a6">
    <w:name w:val="Текст сноски Знак"/>
    <w:basedOn w:val="a0"/>
    <w:link w:val="a5"/>
    <w:rsid w:val="005A45F4"/>
  </w:style>
  <w:style w:type="character" w:styleId="a7">
    <w:name w:val="footnote reference"/>
    <w:rsid w:val="005A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7DA7-BEEA-4D54-8230-B66455A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Игорь Рубанов</cp:lastModifiedBy>
  <cp:revision>9</cp:revision>
  <cp:lastPrinted>2018-11-17T16:32:00Z</cp:lastPrinted>
  <dcterms:created xsi:type="dcterms:W3CDTF">2022-11-23T18:59:00Z</dcterms:created>
  <dcterms:modified xsi:type="dcterms:W3CDTF">2022-11-27T20:10:00Z</dcterms:modified>
</cp:coreProperties>
</file>