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68D" w:rsidRPr="000D754E" w:rsidRDefault="00AC668D" w:rsidP="00AC668D">
      <w:pPr>
        <w:jc w:val="center"/>
        <w:rPr>
          <w:rFonts w:ascii="Times New Roman" w:hAnsi="Times New Roman" w:cs="Times New Roman"/>
          <w:b/>
          <w:sz w:val="28"/>
          <w:szCs w:val="28"/>
          <w:lang w:val="kk-KZ"/>
        </w:rPr>
      </w:pPr>
      <w:r w:rsidRPr="000D754E">
        <w:rPr>
          <w:rFonts w:ascii="Times New Roman" w:hAnsi="Times New Roman" w:cs="Times New Roman"/>
          <w:b/>
          <w:sz w:val="28"/>
          <w:szCs w:val="28"/>
        </w:rPr>
        <w:t xml:space="preserve">Леонард Эйлер </w:t>
      </w:r>
      <w:proofErr w:type="spellStart"/>
      <w:r w:rsidRPr="000D754E">
        <w:rPr>
          <w:rFonts w:ascii="Times New Roman" w:hAnsi="Times New Roman" w:cs="Times New Roman"/>
          <w:b/>
          <w:sz w:val="28"/>
          <w:szCs w:val="28"/>
        </w:rPr>
        <w:t>атында</w:t>
      </w:r>
      <w:proofErr w:type="spellEnd"/>
      <w:r w:rsidRPr="000D754E">
        <w:rPr>
          <w:rFonts w:ascii="Times New Roman" w:hAnsi="Times New Roman" w:cs="Times New Roman"/>
          <w:b/>
          <w:sz w:val="28"/>
          <w:szCs w:val="28"/>
          <w:lang w:val="kk-KZ"/>
        </w:rPr>
        <w:t>ғы олимпиаданың дистанциондық</w:t>
      </w:r>
      <w:r w:rsidRPr="000D754E">
        <w:rPr>
          <w:rFonts w:ascii="Times New Roman" w:hAnsi="Times New Roman" w:cs="Times New Roman"/>
          <w:b/>
          <w:sz w:val="28"/>
          <w:szCs w:val="28"/>
        </w:rPr>
        <w:t xml:space="preserve"> </w:t>
      </w:r>
      <w:r w:rsidRPr="000D754E">
        <w:rPr>
          <w:rFonts w:ascii="Times New Roman" w:hAnsi="Times New Roman" w:cs="Times New Roman"/>
          <w:b/>
          <w:sz w:val="28"/>
          <w:szCs w:val="28"/>
          <w:lang w:val="kk-KZ"/>
        </w:rPr>
        <w:t>кезеңінің екінші туры</w:t>
      </w:r>
    </w:p>
    <w:p w:rsidR="00AC668D" w:rsidRPr="000D754E" w:rsidRDefault="00AC668D" w:rsidP="002D5386">
      <w:pPr>
        <w:tabs>
          <w:tab w:val="left" w:pos="2515"/>
        </w:tabs>
        <w:rPr>
          <w:rFonts w:ascii="Times New Roman" w:hAnsi="Times New Roman" w:cs="Times New Roman"/>
          <w:b/>
          <w:sz w:val="28"/>
          <w:szCs w:val="28"/>
          <w:lang w:val="en-US"/>
        </w:rPr>
      </w:pPr>
    </w:p>
    <w:p w:rsidR="002D5386" w:rsidRPr="000D754E" w:rsidRDefault="002D5386" w:rsidP="002D5386">
      <w:pPr>
        <w:tabs>
          <w:tab w:val="left" w:pos="2515"/>
        </w:tabs>
        <w:rPr>
          <w:rFonts w:ascii="Times New Roman" w:hAnsi="Times New Roman" w:cs="Times New Roman"/>
          <w:sz w:val="28"/>
          <w:szCs w:val="28"/>
          <w:lang w:val="kk-KZ"/>
        </w:rPr>
      </w:pPr>
      <w:r w:rsidRPr="000D754E">
        <w:rPr>
          <w:rFonts w:ascii="Times New Roman" w:hAnsi="Times New Roman" w:cs="Times New Roman"/>
          <w:b/>
          <w:sz w:val="28"/>
          <w:szCs w:val="28"/>
          <w:lang w:val="kk-KZ"/>
        </w:rPr>
        <w:t>1.</w:t>
      </w:r>
      <w:r w:rsidRPr="000D754E">
        <w:rPr>
          <w:rFonts w:ascii="Times New Roman" w:hAnsi="Times New Roman" w:cs="Times New Roman"/>
          <w:sz w:val="28"/>
          <w:szCs w:val="28"/>
          <w:lang w:val="kk-KZ"/>
        </w:rPr>
        <w:t xml:space="preserve"> Әрқайсысы 10ға бөлінбейтін екі натурал санның  көбейтінтдісі 1000-ға тең. Олардың қосындысын табыңыз.</w:t>
      </w:r>
    </w:p>
    <w:p w:rsidR="0059047B" w:rsidRPr="000D754E" w:rsidRDefault="0059047B" w:rsidP="0059047B">
      <w:pPr>
        <w:spacing w:after="0" w:line="240" w:lineRule="auto"/>
        <w:jc w:val="both"/>
        <w:rPr>
          <w:rFonts w:ascii="Times New Roman" w:hAnsi="Times New Roman" w:cs="Times New Roman"/>
          <w:sz w:val="28"/>
          <w:szCs w:val="28"/>
          <w:lang w:val="en-US"/>
        </w:rPr>
      </w:pPr>
      <w:r w:rsidRPr="000D754E">
        <w:rPr>
          <w:rFonts w:ascii="Times New Roman" w:hAnsi="Times New Roman" w:cs="Times New Roman"/>
          <w:b/>
          <w:sz w:val="28"/>
          <w:szCs w:val="28"/>
          <w:lang w:val="kk-KZ"/>
        </w:rPr>
        <w:t>2.</w:t>
      </w:r>
      <w:r w:rsidRPr="000D754E">
        <w:rPr>
          <w:rFonts w:ascii="Times New Roman" w:hAnsi="Times New Roman" w:cs="Times New Roman"/>
          <w:sz w:val="28"/>
          <w:szCs w:val="28"/>
          <w:lang w:val="kk-KZ"/>
        </w:rPr>
        <w:t xml:space="preserve"> Үстел теннисінен өткен жарыс олимпиялық жүйеде өтті. Жеңімпаз 6 ойын жеңді. Жарыста қатысқандардан жеңген ойындар саны жеңілген ойындар санынан көп болатын қанша оқушы бар. (олимпиалық кезеңнің әр айналымында қатысушылар жұптықтарға бөлінеді. Келесі айналымға тек қана сол жұптықтарда жеңіске ие болған адамдар ғана шығады. Айналым бір адам қалғанша дейін жүре береді. Әр айналымда әр оқушыға өзінің жұбы табылғаны белгілі)</w:t>
      </w:r>
    </w:p>
    <w:p w:rsidR="000D754E" w:rsidRPr="000D754E" w:rsidRDefault="000D754E" w:rsidP="0059047B">
      <w:pPr>
        <w:spacing w:after="0" w:line="240" w:lineRule="auto"/>
        <w:jc w:val="both"/>
        <w:rPr>
          <w:rFonts w:ascii="Times New Roman" w:hAnsi="Times New Roman" w:cs="Times New Roman"/>
          <w:color w:val="000000"/>
          <w:sz w:val="28"/>
          <w:szCs w:val="28"/>
          <w:u w:val="single"/>
          <w:lang w:val="en-US"/>
        </w:rPr>
      </w:pPr>
    </w:p>
    <w:p w:rsidR="00E50051" w:rsidRPr="000D754E" w:rsidRDefault="00E50051" w:rsidP="00E50051">
      <w:pPr>
        <w:spacing w:after="0" w:line="240" w:lineRule="auto"/>
        <w:jc w:val="both"/>
        <w:rPr>
          <w:rFonts w:ascii="Times New Roman" w:hAnsi="Times New Roman" w:cs="Times New Roman"/>
          <w:sz w:val="28"/>
          <w:szCs w:val="28"/>
          <w:lang w:val="en-US"/>
        </w:rPr>
      </w:pPr>
      <w:r w:rsidRPr="000D754E">
        <w:rPr>
          <w:rFonts w:ascii="Times New Roman" w:hAnsi="Times New Roman" w:cs="Times New Roman"/>
          <w:b/>
          <w:sz w:val="28"/>
          <w:szCs w:val="28"/>
          <w:lang w:val="kk-KZ"/>
        </w:rPr>
        <w:t xml:space="preserve">3. </w:t>
      </w:r>
      <w:r w:rsidRPr="000D754E">
        <w:rPr>
          <w:rFonts w:ascii="Times New Roman" w:hAnsi="Times New Roman" w:cs="Times New Roman"/>
          <w:sz w:val="28"/>
          <w:szCs w:val="28"/>
          <w:lang w:val="kk-KZ"/>
        </w:rPr>
        <w:t>АВС үшбұрышында ВМ медианасы АВ қабырғасынан екі есе кіші және олардың арасындағы бұрыш 40 градусқа тең. АВС бұрышын табыңыз.</w:t>
      </w:r>
    </w:p>
    <w:p w:rsidR="000D754E" w:rsidRPr="000D754E" w:rsidRDefault="000D754E" w:rsidP="00E50051">
      <w:pPr>
        <w:spacing w:after="0" w:line="240" w:lineRule="auto"/>
        <w:jc w:val="both"/>
        <w:rPr>
          <w:rFonts w:ascii="Times New Roman" w:hAnsi="Times New Roman" w:cs="Times New Roman"/>
          <w:sz w:val="28"/>
          <w:szCs w:val="28"/>
          <w:lang w:val="en-US"/>
        </w:rPr>
      </w:pPr>
    </w:p>
    <w:p w:rsidR="00B80068" w:rsidRPr="000D754E" w:rsidRDefault="00B80068" w:rsidP="00B80068">
      <w:pPr>
        <w:spacing w:after="0" w:line="240" w:lineRule="auto"/>
        <w:jc w:val="both"/>
        <w:rPr>
          <w:rFonts w:ascii="Times New Roman" w:hAnsi="Times New Roman" w:cs="Times New Roman"/>
          <w:sz w:val="28"/>
          <w:szCs w:val="28"/>
          <w:lang w:val="en-US"/>
        </w:rPr>
      </w:pPr>
      <w:r w:rsidRPr="000D754E">
        <w:rPr>
          <w:rFonts w:ascii="Times New Roman" w:hAnsi="Times New Roman" w:cs="Times New Roman"/>
          <w:b/>
          <w:sz w:val="28"/>
          <w:szCs w:val="28"/>
          <w:lang w:val="kk-KZ"/>
        </w:rPr>
        <w:t xml:space="preserve">4. </w:t>
      </w:r>
      <w:r w:rsidRPr="000D754E">
        <w:rPr>
          <w:rFonts w:ascii="Times New Roman" w:hAnsi="Times New Roman" w:cs="Times New Roman"/>
          <w:sz w:val="28"/>
          <w:szCs w:val="28"/>
          <w:lang w:val="kk-KZ"/>
        </w:rPr>
        <w:t>2</w:t>
      </w:r>
      <w:r w:rsidRPr="000D754E">
        <w:rPr>
          <w:rFonts w:ascii="Times New Roman" w:hAnsi="Times New Roman" w:cs="Times New Roman"/>
          <w:b/>
          <w:position w:val="-4"/>
          <w:sz w:val="28"/>
          <w:szCs w:val="28"/>
          <w:lang w:val="kk-KZ"/>
        </w:rPr>
        <w:object w:dxaOrig="120" w:dyaOrig="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5pt;height:8.55pt" o:ole="">
            <v:imagedata r:id="rId5" o:title=""/>
          </v:shape>
          <o:OLEObject Type="Embed" ProgID="Equation.DSMT4" ShapeID="_x0000_i1025" DrawAspect="Content" ObjectID="_1407767322" r:id="rId6"/>
        </w:object>
      </w:r>
      <w:r w:rsidRPr="000D754E">
        <w:rPr>
          <w:rFonts w:ascii="Times New Roman" w:hAnsi="Times New Roman" w:cs="Times New Roman"/>
          <w:sz w:val="28"/>
          <w:szCs w:val="28"/>
          <w:lang w:val="kk-KZ"/>
        </w:rPr>
        <w:t>2009</w:t>
      </w:r>
      <w:r w:rsidRPr="000D754E">
        <w:rPr>
          <w:rFonts w:ascii="Times New Roman" w:hAnsi="Times New Roman" w:cs="Times New Roman"/>
          <w:sz w:val="28"/>
          <w:szCs w:val="28"/>
          <w:vertAlign w:val="superscript"/>
          <w:lang w:val="kk-KZ"/>
        </w:rPr>
        <w:t>2</w:t>
      </w:r>
      <w:r w:rsidRPr="000D754E">
        <w:rPr>
          <w:rFonts w:ascii="Times New Roman" w:hAnsi="Times New Roman" w:cs="Times New Roman"/>
          <w:sz w:val="28"/>
          <w:szCs w:val="28"/>
          <w:lang w:val="kk-KZ"/>
        </w:rPr>
        <w:t> + 2</w:t>
      </w:r>
      <w:r w:rsidRPr="000D754E">
        <w:rPr>
          <w:rFonts w:ascii="Times New Roman" w:hAnsi="Times New Roman" w:cs="Times New Roman"/>
          <w:b/>
          <w:position w:val="-4"/>
          <w:sz w:val="28"/>
          <w:szCs w:val="28"/>
          <w:lang w:val="kk-KZ"/>
        </w:rPr>
        <w:object w:dxaOrig="120" w:dyaOrig="160">
          <v:shape id="_x0000_i1026" type="#_x0000_t75" style="width:6.85pt;height:8.55pt" o:ole="">
            <v:imagedata r:id="rId5" o:title=""/>
          </v:shape>
          <o:OLEObject Type="Embed" ProgID="Equation.DSMT4" ShapeID="_x0000_i1026" DrawAspect="Content" ObjectID="_1407767323" r:id="rId7"/>
        </w:object>
      </w:r>
      <w:r w:rsidRPr="000D754E">
        <w:rPr>
          <w:rFonts w:ascii="Times New Roman" w:hAnsi="Times New Roman" w:cs="Times New Roman"/>
          <w:sz w:val="28"/>
          <w:szCs w:val="28"/>
          <w:lang w:val="kk-KZ"/>
        </w:rPr>
        <w:t>2010</w:t>
      </w:r>
      <w:r w:rsidRPr="000D754E">
        <w:rPr>
          <w:rFonts w:ascii="Times New Roman" w:hAnsi="Times New Roman" w:cs="Times New Roman"/>
          <w:sz w:val="28"/>
          <w:szCs w:val="28"/>
          <w:vertAlign w:val="superscript"/>
          <w:lang w:val="kk-KZ"/>
        </w:rPr>
        <w:t>2</w:t>
      </w:r>
      <w:r w:rsidRPr="000D754E">
        <w:rPr>
          <w:rFonts w:ascii="Times New Roman" w:hAnsi="Times New Roman" w:cs="Times New Roman"/>
          <w:sz w:val="28"/>
          <w:szCs w:val="28"/>
          <w:lang w:val="kk-KZ"/>
        </w:rPr>
        <w:t xml:space="preserve"> санын екі натурал санның квадраттарының қосындысы ретінде жаз.</w:t>
      </w:r>
    </w:p>
    <w:p w:rsidR="000D754E" w:rsidRPr="000D754E" w:rsidRDefault="000D754E" w:rsidP="00B80068">
      <w:pPr>
        <w:spacing w:after="0" w:line="240" w:lineRule="auto"/>
        <w:jc w:val="both"/>
        <w:rPr>
          <w:rFonts w:ascii="Times New Roman" w:hAnsi="Times New Roman" w:cs="Times New Roman"/>
          <w:lang w:val="en-US"/>
        </w:rPr>
      </w:pPr>
    </w:p>
    <w:p w:rsidR="00AC0AE0" w:rsidRPr="000D754E" w:rsidRDefault="00AC0AE0" w:rsidP="00AC0AE0">
      <w:pPr>
        <w:spacing w:after="0" w:line="240" w:lineRule="auto"/>
        <w:jc w:val="both"/>
        <w:rPr>
          <w:rFonts w:ascii="Times New Roman" w:hAnsi="Times New Roman" w:cs="Times New Roman"/>
          <w:sz w:val="28"/>
          <w:szCs w:val="28"/>
          <w:lang w:val="en-US"/>
        </w:rPr>
      </w:pPr>
      <w:r w:rsidRPr="000D754E">
        <w:rPr>
          <w:rFonts w:ascii="Times New Roman" w:hAnsi="Times New Roman" w:cs="Times New Roman"/>
          <w:b/>
          <w:color w:val="000000"/>
          <w:sz w:val="32"/>
          <w:szCs w:val="32"/>
          <w:lang w:val="kk-KZ"/>
        </w:rPr>
        <w:t>5</w:t>
      </w:r>
      <w:r w:rsidRPr="000D754E">
        <w:rPr>
          <w:rFonts w:ascii="Times New Roman" w:hAnsi="Times New Roman" w:cs="Times New Roman"/>
          <w:b/>
          <w:color w:val="000000"/>
          <w:sz w:val="28"/>
          <w:szCs w:val="28"/>
          <w:lang w:val="kk-KZ"/>
        </w:rPr>
        <w:t xml:space="preserve">. </w:t>
      </w:r>
      <w:r w:rsidRPr="000D754E">
        <w:rPr>
          <w:rFonts w:ascii="Times New Roman" w:hAnsi="Times New Roman" w:cs="Times New Roman"/>
          <w:sz w:val="28"/>
          <w:szCs w:val="28"/>
          <w:lang w:val="kk-KZ"/>
        </w:rPr>
        <w:t>Том Сойер өте ұзын қоршаманы екі шарт сақталатындай бояғысы келіп тұр: аралары екі, үш немесе бес болатын тақталар әртүрлі түспен боялу керек. Осы мүмкін болу үшін кемінде қанша түс керек?</w:t>
      </w:r>
    </w:p>
    <w:sectPr w:rsidR="00AC0AE0" w:rsidRPr="000D754E" w:rsidSect="00E54A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0D731C"/>
    <w:multiLevelType w:val="hybridMultilevel"/>
    <w:tmpl w:val="04FEFB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26064"/>
    <w:rsid w:val="000D754E"/>
    <w:rsid w:val="002A32AE"/>
    <w:rsid w:val="002D5386"/>
    <w:rsid w:val="004739B5"/>
    <w:rsid w:val="0059047B"/>
    <w:rsid w:val="006203A7"/>
    <w:rsid w:val="006351AE"/>
    <w:rsid w:val="00726064"/>
    <w:rsid w:val="008767DB"/>
    <w:rsid w:val="00961E83"/>
    <w:rsid w:val="00981725"/>
    <w:rsid w:val="00992EE0"/>
    <w:rsid w:val="00A20424"/>
    <w:rsid w:val="00AC0AE0"/>
    <w:rsid w:val="00AC668D"/>
    <w:rsid w:val="00B80068"/>
    <w:rsid w:val="00B90F46"/>
    <w:rsid w:val="00BA46FD"/>
    <w:rsid w:val="00D22FEA"/>
    <w:rsid w:val="00E06A2D"/>
    <w:rsid w:val="00E50051"/>
    <w:rsid w:val="00E54A67"/>
    <w:rsid w:val="00F36D36"/>
    <w:rsid w:val="00F76D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A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26064"/>
    <w:pPr>
      <w:spacing w:before="100" w:beforeAutospacing="1" w:after="119" w:line="240" w:lineRule="auto"/>
    </w:pPr>
    <w:rPr>
      <w:rFonts w:ascii="Times New Roman" w:eastAsia="PMingLiU" w:hAnsi="Times New Roman" w:cs="Times New Roman"/>
      <w:sz w:val="24"/>
      <w:szCs w:val="24"/>
      <w:lang w:val="en-US" w:eastAsia="en-US"/>
    </w:rPr>
  </w:style>
  <w:style w:type="paragraph" w:styleId="a4">
    <w:name w:val="Balloon Text"/>
    <w:basedOn w:val="a"/>
    <w:link w:val="a5"/>
    <w:uiPriority w:val="99"/>
    <w:semiHidden/>
    <w:unhideWhenUsed/>
    <w:rsid w:val="00A2042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204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158</Words>
  <Characters>905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cp:lastModifiedBy>
  <cp:revision>15</cp:revision>
  <dcterms:created xsi:type="dcterms:W3CDTF">2012-08-19T20:18:00Z</dcterms:created>
  <dcterms:modified xsi:type="dcterms:W3CDTF">2012-08-29T13:40:00Z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