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BFD" w:rsidRDefault="00264749" w:rsidP="00DA4198">
      <w:pPr>
        <w:jc w:val="both"/>
        <w:rPr>
          <w:rFonts w:ascii="Times New Roman" w:hAnsi="Times New Roman" w:cs="Times New Roman"/>
          <w:sz w:val="28"/>
          <w:szCs w:val="28"/>
          <w:lang w:val="kk-KZ"/>
        </w:rPr>
      </w:pPr>
      <w:r w:rsidRPr="00264749">
        <w:rPr>
          <w:rFonts w:ascii="Times New Roman" w:hAnsi="Times New Roman" w:cs="Times New Roman"/>
          <w:b/>
          <w:sz w:val="28"/>
          <w:szCs w:val="28"/>
          <w:lang w:val="kk-KZ"/>
        </w:rPr>
        <w:t>1.</w:t>
      </w:r>
      <w:r>
        <w:rPr>
          <w:rFonts w:ascii="Times New Roman" w:hAnsi="Times New Roman" w:cs="Times New Roman"/>
          <w:b/>
          <w:sz w:val="28"/>
          <w:szCs w:val="28"/>
          <w:lang w:val="kk-KZ"/>
        </w:rPr>
        <w:t xml:space="preserve"> </w:t>
      </w:r>
      <w:r>
        <w:rPr>
          <w:rFonts w:ascii="Times New Roman" w:hAnsi="Times New Roman" w:cs="Times New Roman"/>
          <w:sz w:val="28"/>
          <w:szCs w:val="28"/>
          <w:lang w:val="kk-KZ"/>
        </w:rPr>
        <w:t>Барлық жай сандарды өсу ретімен нөмерлейік</w:t>
      </w:r>
      <w:r w:rsidRPr="00C706FF">
        <w:rPr>
          <w:rFonts w:ascii="Times New Roman" w:hAnsi="Times New Roman" w:cs="Times New Roman"/>
          <w:sz w:val="28"/>
          <w:szCs w:val="28"/>
        </w:rPr>
        <w:t xml:space="preserve">: </w:t>
      </w:r>
      <w:r>
        <w:rPr>
          <w:rFonts w:ascii="Times New Roman" w:hAnsi="Times New Roman" w:cs="Times New Roman"/>
          <w:sz w:val="28"/>
          <w:szCs w:val="28"/>
          <w:lang w:val="kk-KZ"/>
        </w:rPr>
        <w:t xml:space="preserve"> </w:t>
      </w:r>
      <w:r w:rsidRPr="00C706FF">
        <w:rPr>
          <w:rFonts w:ascii="Times New Roman" w:hAnsi="Times New Roman" w:cs="Times New Roman"/>
          <w:i/>
          <w:sz w:val="28"/>
          <w:szCs w:val="28"/>
        </w:rPr>
        <w:t>p</w:t>
      </w:r>
      <w:r w:rsidRPr="00C706FF">
        <w:rPr>
          <w:rFonts w:ascii="Times New Roman" w:hAnsi="Times New Roman" w:cs="Times New Roman"/>
          <w:sz w:val="28"/>
          <w:szCs w:val="28"/>
          <w:vertAlign w:val="subscript"/>
        </w:rPr>
        <w:t>1</w:t>
      </w:r>
      <w:r w:rsidRPr="00C706FF">
        <w:rPr>
          <w:rFonts w:ascii="Times New Roman" w:hAnsi="Times New Roman" w:cs="Times New Roman"/>
          <w:sz w:val="28"/>
          <w:szCs w:val="28"/>
        </w:rPr>
        <w:t xml:space="preserve"> = 2, </w:t>
      </w:r>
      <w:r w:rsidRPr="00C706FF">
        <w:rPr>
          <w:rFonts w:ascii="Times New Roman" w:hAnsi="Times New Roman" w:cs="Times New Roman"/>
          <w:i/>
          <w:sz w:val="28"/>
          <w:szCs w:val="28"/>
        </w:rPr>
        <w:t>p</w:t>
      </w:r>
      <w:r w:rsidRPr="00C706FF">
        <w:rPr>
          <w:rFonts w:ascii="Times New Roman" w:hAnsi="Times New Roman" w:cs="Times New Roman"/>
          <w:sz w:val="28"/>
          <w:szCs w:val="28"/>
          <w:vertAlign w:val="subscript"/>
        </w:rPr>
        <w:t>2</w:t>
      </w:r>
      <w:r w:rsidRPr="00C706FF">
        <w:rPr>
          <w:rFonts w:ascii="Times New Roman" w:hAnsi="Times New Roman" w:cs="Times New Roman"/>
          <w:sz w:val="28"/>
          <w:szCs w:val="28"/>
        </w:rPr>
        <w:t> = 3, … .</w:t>
      </w:r>
      <w:r w:rsidR="00AE5BF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Мына арифметикалық орта </w:t>
      </w:r>
      <w:r w:rsidRPr="00264749">
        <w:rPr>
          <w:rFonts w:ascii="Times New Roman" w:hAnsi="Times New Roman" w:cs="Times New Roman"/>
          <w:sz w:val="28"/>
          <w:szCs w:val="28"/>
          <w:lang w:val="kk-KZ"/>
        </w:rPr>
        <w:t>(</w:t>
      </w:r>
      <w:r w:rsidRPr="00264749">
        <w:rPr>
          <w:rFonts w:ascii="Times New Roman" w:hAnsi="Times New Roman" w:cs="Times New Roman"/>
          <w:i/>
          <w:sz w:val="28"/>
          <w:szCs w:val="28"/>
          <w:lang w:val="kk-KZ"/>
        </w:rPr>
        <w:t>p</w:t>
      </w:r>
      <w:r w:rsidRPr="00264749">
        <w:rPr>
          <w:rFonts w:ascii="Times New Roman" w:hAnsi="Times New Roman" w:cs="Times New Roman"/>
          <w:sz w:val="28"/>
          <w:szCs w:val="28"/>
          <w:vertAlign w:val="subscript"/>
          <w:lang w:val="kk-KZ"/>
        </w:rPr>
        <w:t>1</w:t>
      </w:r>
      <w:r w:rsidRPr="00264749">
        <w:rPr>
          <w:rFonts w:ascii="Times New Roman" w:hAnsi="Times New Roman" w:cs="Times New Roman"/>
          <w:sz w:val="28"/>
          <w:szCs w:val="28"/>
          <w:lang w:val="kk-KZ"/>
        </w:rPr>
        <w:t>+…+</w:t>
      </w:r>
      <w:r w:rsidRPr="00264749">
        <w:rPr>
          <w:rFonts w:ascii="Times New Roman" w:hAnsi="Times New Roman" w:cs="Times New Roman"/>
          <w:i/>
          <w:sz w:val="28"/>
          <w:szCs w:val="28"/>
          <w:lang w:val="kk-KZ"/>
        </w:rPr>
        <w:t>p</w:t>
      </w:r>
      <w:r w:rsidRPr="00264749">
        <w:rPr>
          <w:rFonts w:ascii="Times New Roman" w:hAnsi="Times New Roman" w:cs="Times New Roman"/>
          <w:i/>
          <w:sz w:val="28"/>
          <w:szCs w:val="28"/>
          <w:vertAlign w:val="subscript"/>
          <w:lang w:val="kk-KZ"/>
        </w:rPr>
        <w:t>n</w:t>
      </w:r>
      <w:r w:rsidRPr="00264749">
        <w:rPr>
          <w:rFonts w:ascii="Times New Roman" w:hAnsi="Times New Roman" w:cs="Times New Roman"/>
          <w:sz w:val="28"/>
          <w:szCs w:val="28"/>
          <w:lang w:val="kk-KZ"/>
        </w:rPr>
        <w:t>)/</w:t>
      </w:r>
      <w:r w:rsidRPr="00264749">
        <w:rPr>
          <w:rFonts w:ascii="Times New Roman" w:hAnsi="Times New Roman" w:cs="Times New Roman"/>
          <w:i/>
          <w:sz w:val="28"/>
          <w:szCs w:val="28"/>
          <w:lang w:val="kk-KZ"/>
        </w:rPr>
        <w:t>n</w:t>
      </w:r>
      <w:r>
        <w:rPr>
          <w:rFonts w:ascii="Times New Roman" w:hAnsi="Times New Roman" w:cs="Times New Roman"/>
          <w:sz w:val="28"/>
          <w:szCs w:val="28"/>
          <w:lang w:val="kk-KZ"/>
        </w:rPr>
        <w:t xml:space="preserve">, </w:t>
      </w:r>
      <w:r>
        <w:rPr>
          <w:rFonts w:ascii="Times New Roman" w:hAnsi="Times New Roman" w:cs="Times New Roman"/>
          <w:i/>
          <w:sz w:val="28"/>
          <w:szCs w:val="28"/>
          <w:lang w:val="kk-KZ"/>
        </w:rPr>
        <w:t xml:space="preserve"> </w:t>
      </w:r>
      <w:r w:rsidR="00AE5BFD">
        <w:rPr>
          <w:rFonts w:ascii="Times New Roman" w:hAnsi="Times New Roman" w:cs="Times New Roman"/>
          <w:sz w:val="28"/>
          <w:szCs w:val="28"/>
          <w:lang w:val="kk-KZ"/>
        </w:rPr>
        <w:t xml:space="preserve">қандай да </w:t>
      </w:r>
      <w:r>
        <w:rPr>
          <w:rFonts w:ascii="Times New Roman" w:hAnsi="Times New Roman" w:cs="Times New Roman"/>
          <w:sz w:val="28"/>
          <w:szCs w:val="28"/>
          <w:lang w:val="kk-KZ"/>
        </w:rPr>
        <w:t xml:space="preserve">бір </w:t>
      </w:r>
      <w:r>
        <w:rPr>
          <w:rFonts w:ascii="Times New Roman" w:hAnsi="Times New Roman" w:cs="Times New Roman"/>
          <w:i/>
          <w:sz w:val="28"/>
          <w:szCs w:val="28"/>
          <w:lang w:val="kk-KZ"/>
        </w:rPr>
        <w:t xml:space="preserve"> </w:t>
      </w:r>
      <w:r w:rsidRPr="00264749">
        <w:rPr>
          <w:rFonts w:ascii="Times New Roman" w:hAnsi="Times New Roman" w:cs="Times New Roman"/>
          <w:i/>
          <w:sz w:val="28"/>
          <w:szCs w:val="28"/>
          <w:lang w:val="kk-KZ"/>
        </w:rPr>
        <w:t>n</w:t>
      </w:r>
      <w:r w:rsidRPr="00264749">
        <w:rPr>
          <w:rFonts w:ascii="Times New Roman" w:hAnsi="Times New Roman" w:cs="Times New Roman"/>
          <w:sz w:val="28"/>
          <w:szCs w:val="28"/>
          <w:lang w:val="kk-KZ"/>
        </w:rPr>
        <w:t> ≥ 2</w:t>
      </w:r>
      <w:r w:rsidR="00AE5BFD">
        <w:rPr>
          <w:rFonts w:ascii="Times New Roman" w:hAnsi="Times New Roman" w:cs="Times New Roman"/>
          <w:sz w:val="28"/>
          <w:szCs w:val="28"/>
          <w:lang w:val="kk-KZ"/>
        </w:rPr>
        <w:t xml:space="preserve"> мәніңде жай сан бола ала ма?</w:t>
      </w:r>
      <w:r w:rsidR="00AE5BFD" w:rsidRPr="00AE5BFD">
        <w:rPr>
          <w:rFonts w:ascii="Times New Roman" w:hAnsi="Times New Roman" w:cs="Times New Roman"/>
          <w:sz w:val="28"/>
          <w:szCs w:val="28"/>
          <w:lang w:val="kk-KZ"/>
        </w:rPr>
        <w:t xml:space="preserve"> </w:t>
      </w:r>
    </w:p>
    <w:p w:rsidR="00504224" w:rsidRPr="00161204" w:rsidRDefault="003642A7" w:rsidP="00DA4198">
      <w:pPr>
        <w:spacing w:before="120"/>
        <w:jc w:val="both"/>
        <w:rPr>
          <w:rFonts w:ascii="Times New Roman" w:hAnsi="Times New Roman" w:cs="Times New Roman"/>
          <w:sz w:val="28"/>
          <w:szCs w:val="28"/>
          <w:lang w:val="kk-KZ"/>
        </w:rPr>
      </w:pPr>
      <w:r w:rsidRPr="003642A7">
        <w:rPr>
          <w:rFonts w:ascii="Times New Roman" w:hAnsi="Times New Roman" w:cs="Times New Roman"/>
          <w:b/>
          <w:sz w:val="28"/>
          <w:szCs w:val="28"/>
          <w:lang w:val="kk-KZ"/>
        </w:rPr>
        <w:t>2.</w:t>
      </w:r>
      <w:r>
        <w:rPr>
          <w:rFonts w:ascii="Times New Roman" w:hAnsi="Times New Roman" w:cs="Times New Roman"/>
          <w:b/>
          <w:sz w:val="28"/>
          <w:szCs w:val="28"/>
          <w:lang w:val="kk-KZ"/>
        </w:rPr>
        <w:t xml:space="preserve"> </w:t>
      </w:r>
      <w:r>
        <w:rPr>
          <w:rFonts w:ascii="Times New Roman" w:hAnsi="Times New Roman" w:cs="Times New Roman"/>
          <w:sz w:val="28"/>
          <w:szCs w:val="28"/>
          <w:lang w:val="kk-KZ"/>
        </w:rPr>
        <w:t xml:space="preserve">Швамбаранияда кейбір қалалар екіжақты қонбайтың авиарейстермен байланысқан. Рейстер үш авиакомпания арасында бөлінген, мұнымен қатар, егер </w:t>
      </w:r>
      <w:r w:rsidR="00212263">
        <w:rPr>
          <w:rFonts w:ascii="Times New Roman" w:hAnsi="Times New Roman" w:cs="Times New Roman"/>
          <w:sz w:val="28"/>
          <w:szCs w:val="28"/>
          <w:lang w:val="kk-KZ"/>
        </w:rPr>
        <w:t xml:space="preserve">қандай да бір авиакомпания А және Б қалаларына қызмет көрсетсе, онда басқа компанияның ұшақтары бұл екі қаланың арасында ұшпайды. Әр қаладан үш компанияның да ұшақтары ұшатыны белгілі. Бір қаладан ұшып шығып, жол-жөнекей </w:t>
      </w:r>
      <w:r w:rsidR="00504224">
        <w:rPr>
          <w:rFonts w:ascii="Times New Roman" w:hAnsi="Times New Roman" w:cs="Times New Roman"/>
          <w:sz w:val="28"/>
          <w:szCs w:val="28"/>
          <w:lang w:val="kk-KZ"/>
        </w:rPr>
        <w:t xml:space="preserve">барлық үш компанияның рейстерін пайдаланып, және ешқандай екі қаланың ортасында екі рет болмай, қайтадан сол қалаға қайтып келуге болатының дәлелдеңіз. </w:t>
      </w:r>
    </w:p>
    <w:p w:rsidR="009551AC" w:rsidRDefault="00DA061E" w:rsidP="00DA4198">
      <w:pPr>
        <w:spacing w:before="120"/>
        <w:jc w:val="both"/>
        <w:rPr>
          <w:rFonts w:ascii="Times New Roman" w:hAnsi="Times New Roman" w:cs="Times New Roman"/>
          <w:sz w:val="28"/>
          <w:szCs w:val="28"/>
        </w:rPr>
      </w:pPr>
      <w:r w:rsidRPr="007D237F">
        <w:rPr>
          <w:rFonts w:ascii="Times New Roman" w:hAnsi="Times New Roman" w:cs="Times New Roman"/>
          <w:b/>
          <w:sz w:val="28"/>
          <w:szCs w:val="28"/>
          <w:lang w:val="kk-KZ"/>
        </w:rPr>
        <w:t xml:space="preserve">3. </w:t>
      </w:r>
      <w:r w:rsidR="007D237F" w:rsidRPr="007D237F">
        <w:rPr>
          <w:rFonts w:ascii="Times New Roman" w:hAnsi="Times New Roman" w:cs="Times New Roman"/>
          <w:i/>
          <w:sz w:val="28"/>
          <w:szCs w:val="28"/>
          <w:lang w:val="kk-KZ"/>
        </w:rPr>
        <w:t xml:space="preserve">ABCD </w:t>
      </w:r>
      <w:r w:rsidR="007D237F">
        <w:rPr>
          <w:rFonts w:ascii="Times New Roman" w:hAnsi="Times New Roman" w:cs="Times New Roman"/>
          <w:sz w:val="28"/>
          <w:szCs w:val="28"/>
          <w:lang w:val="kk-KZ"/>
        </w:rPr>
        <w:t>төртбұрышында</w:t>
      </w:r>
      <w:r w:rsidR="007D237F" w:rsidRPr="007D237F">
        <w:rPr>
          <w:rFonts w:ascii="Times New Roman" w:hAnsi="Times New Roman" w:cs="Times New Roman"/>
          <w:sz w:val="28"/>
          <w:szCs w:val="28"/>
          <w:lang w:val="kk-KZ"/>
        </w:rPr>
        <w:t xml:space="preserve"> </w:t>
      </w:r>
      <w:r w:rsidR="007D237F" w:rsidRPr="007D237F">
        <w:rPr>
          <w:rFonts w:ascii="Times New Roman" w:hAnsi="Times New Roman" w:cs="Times New Roman"/>
          <w:i/>
          <w:sz w:val="28"/>
          <w:szCs w:val="28"/>
          <w:lang w:val="kk-KZ"/>
        </w:rPr>
        <w:t>AB</w:t>
      </w:r>
      <w:r w:rsidR="007D237F">
        <w:rPr>
          <w:rFonts w:ascii="Times New Roman" w:hAnsi="Times New Roman" w:cs="Times New Roman"/>
          <w:i/>
          <w:sz w:val="28"/>
          <w:szCs w:val="28"/>
          <w:lang w:val="kk-KZ"/>
        </w:rPr>
        <w:t xml:space="preserve"> </w:t>
      </w:r>
      <w:r w:rsidR="007D237F">
        <w:rPr>
          <w:rFonts w:ascii="Times New Roman" w:hAnsi="Times New Roman" w:cs="Times New Roman"/>
          <w:sz w:val="28"/>
          <w:szCs w:val="28"/>
          <w:lang w:val="kk-KZ"/>
        </w:rPr>
        <w:t xml:space="preserve">қабырғасы </w:t>
      </w:r>
      <w:r w:rsidR="007D237F" w:rsidRPr="007D237F">
        <w:rPr>
          <w:rFonts w:ascii="Times New Roman" w:hAnsi="Times New Roman" w:cs="Times New Roman"/>
          <w:i/>
          <w:sz w:val="28"/>
          <w:szCs w:val="28"/>
          <w:lang w:val="kk-KZ"/>
        </w:rPr>
        <w:t>AC</w:t>
      </w:r>
      <w:r w:rsidR="007D237F" w:rsidRPr="007D237F">
        <w:rPr>
          <w:rFonts w:ascii="Times New Roman" w:hAnsi="Times New Roman" w:cs="Times New Roman"/>
          <w:sz w:val="28"/>
          <w:szCs w:val="28"/>
          <w:lang w:val="kk-KZ"/>
        </w:rPr>
        <w:t xml:space="preserve"> </w:t>
      </w:r>
      <w:r w:rsidR="007D237F">
        <w:rPr>
          <w:rFonts w:ascii="Times New Roman" w:hAnsi="Times New Roman" w:cs="Times New Roman"/>
          <w:sz w:val="28"/>
          <w:szCs w:val="28"/>
          <w:lang w:val="kk-KZ"/>
        </w:rPr>
        <w:t xml:space="preserve">диогональна тең және </w:t>
      </w:r>
      <w:r w:rsidR="007D237F" w:rsidRPr="007D237F">
        <w:rPr>
          <w:rFonts w:ascii="Times New Roman" w:hAnsi="Times New Roman" w:cs="Times New Roman"/>
          <w:i/>
          <w:sz w:val="28"/>
          <w:szCs w:val="28"/>
          <w:lang w:val="kk-KZ"/>
        </w:rPr>
        <w:t>AD</w:t>
      </w:r>
      <w:r w:rsidR="007D237F">
        <w:rPr>
          <w:rFonts w:ascii="Times New Roman" w:hAnsi="Times New Roman" w:cs="Times New Roman"/>
          <w:i/>
          <w:sz w:val="28"/>
          <w:szCs w:val="28"/>
          <w:lang w:val="kk-KZ"/>
        </w:rPr>
        <w:t xml:space="preserve"> </w:t>
      </w:r>
      <w:r w:rsidR="007D237F">
        <w:rPr>
          <w:rFonts w:ascii="Times New Roman" w:hAnsi="Times New Roman" w:cs="Times New Roman"/>
          <w:sz w:val="28"/>
          <w:szCs w:val="28"/>
          <w:lang w:val="kk-KZ"/>
        </w:rPr>
        <w:t>қабырғасына перпендикуляр</w:t>
      </w:r>
      <w:r w:rsidR="007D237F" w:rsidRPr="007D237F">
        <w:rPr>
          <w:rFonts w:ascii="Times New Roman" w:hAnsi="Times New Roman" w:cs="Times New Roman"/>
          <w:sz w:val="28"/>
          <w:szCs w:val="28"/>
          <w:lang w:val="kk-KZ"/>
        </w:rPr>
        <w:t>, а</w:t>
      </w:r>
      <w:r w:rsidR="007D237F">
        <w:rPr>
          <w:rFonts w:ascii="Times New Roman" w:hAnsi="Times New Roman" w:cs="Times New Roman"/>
          <w:sz w:val="28"/>
          <w:szCs w:val="28"/>
          <w:lang w:val="kk-KZ"/>
        </w:rPr>
        <w:t>л</w:t>
      </w:r>
      <w:r w:rsidR="007D237F" w:rsidRPr="007D237F">
        <w:rPr>
          <w:rFonts w:ascii="Times New Roman" w:hAnsi="Times New Roman" w:cs="Times New Roman"/>
          <w:sz w:val="28"/>
          <w:szCs w:val="28"/>
          <w:lang w:val="kk-KZ"/>
        </w:rPr>
        <w:t xml:space="preserve"> </w:t>
      </w:r>
      <w:r w:rsidR="007D237F" w:rsidRPr="007D237F">
        <w:rPr>
          <w:rFonts w:ascii="Times New Roman" w:hAnsi="Times New Roman" w:cs="Times New Roman"/>
          <w:i/>
          <w:sz w:val="28"/>
          <w:szCs w:val="28"/>
          <w:lang w:val="kk-KZ"/>
        </w:rPr>
        <w:t>AC</w:t>
      </w:r>
      <w:r w:rsidR="007D237F" w:rsidRPr="007D237F">
        <w:rPr>
          <w:rFonts w:ascii="Times New Roman" w:hAnsi="Times New Roman" w:cs="Times New Roman"/>
          <w:sz w:val="28"/>
          <w:szCs w:val="28"/>
          <w:lang w:val="kk-KZ"/>
        </w:rPr>
        <w:t xml:space="preserve"> </w:t>
      </w:r>
      <w:r w:rsidR="007D237F">
        <w:rPr>
          <w:rFonts w:ascii="Times New Roman" w:hAnsi="Times New Roman" w:cs="Times New Roman"/>
          <w:sz w:val="28"/>
          <w:szCs w:val="28"/>
          <w:lang w:val="kk-KZ"/>
        </w:rPr>
        <w:t xml:space="preserve">диогональі </w:t>
      </w:r>
      <w:r w:rsidR="007D237F" w:rsidRPr="007D237F">
        <w:rPr>
          <w:rFonts w:ascii="Times New Roman" w:hAnsi="Times New Roman" w:cs="Times New Roman"/>
          <w:i/>
          <w:sz w:val="28"/>
          <w:szCs w:val="28"/>
          <w:lang w:val="kk-KZ"/>
        </w:rPr>
        <w:t>CD</w:t>
      </w:r>
      <w:r w:rsidR="007D237F">
        <w:rPr>
          <w:rFonts w:ascii="Times New Roman" w:hAnsi="Times New Roman" w:cs="Times New Roman"/>
          <w:i/>
          <w:sz w:val="28"/>
          <w:szCs w:val="28"/>
          <w:lang w:val="kk-KZ"/>
        </w:rPr>
        <w:t xml:space="preserve"> </w:t>
      </w:r>
      <w:r w:rsidR="007D237F">
        <w:rPr>
          <w:rFonts w:ascii="Times New Roman" w:hAnsi="Times New Roman" w:cs="Times New Roman"/>
          <w:sz w:val="28"/>
          <w:szCs w:val="28"/>
          <w:lang w:val="kk-KZ"/>
        </w:rPr>
        <w:t>қабырғасына перпендикуляр</w:t>
      </w:r>
      <w:r w:rsidR="007D237F" w:rsidRPr="007D237F">
        <w:rPr>
          <w:rFonts w:ascii="Times New Roman" w:hAnsi="Times New Roman" w:cs="Times New Roman"/>
          <w:sz w:val="28"/>
          <w:szCs w:val="28"/>
          <w:lang w:val="kk-KZ"/>
        </w:rPr>
        <w:t xml:space="preserve">. </w:t>
      </w:r>
      <w:r w:rsidR="007D237F" w:rsidRPr="007D237F">
        <w:rPr>
          <w:rFonts w:ascii="Times New Roman" w:hAnsi="Times New Roman" w:cs="Times New Roman"/>
          <w:i/>
          <w:sz w:val="28"/>
          <w:szCs w:val="28"/>
          <w:lang w:val="kk-KZ"/>
        </w:rPr>
        <w:t>AC</w:t>
      </w:r>
      <w:r w:rsidR="007D237F" w:rsidRPr="007D237F">
        <w:rPr>
          <w:rFonts w:ascii="Times New Roman" w:hAnsi="Times New Roman" w:cs="Times New Roman"/>
          <w:sz w:val="28"/>
          <w:szCs w:val="28"/>
          <w:lang w:val="kk-KZ"/>
        </w:rPr>
        <w:t> = </w:t>
      </w:r>
      <w:r w:rsidR="007D237F" w:rsidRPr="007D237F">
        <w:rPr>
          <w:rFonts w:ascii="Times New Roman" w:hAnsi="Times New Roman" w:cs="Times New Roman"/>
          <w:i/>
          <w:sz w:val="28"/>
          <w:szCs w:val="28"/>
          <w:lang w:val="kk-KZ"/>
        </w:rPr>
        <w:t>AK</w:t>
      </w:r>
      <w:r w:rsidR="007D237F" w:rsidRPr="007D237F">
        <w:rPr>
          <w:rFonts w:ascii="Times New Roman" w:hAnsi="Times New Roman" w:cs="Times New Roman"/>
          <w:sz w:val="28"/>
          <w:szCs w:val="28"/>
          <w:lang w:val="kk-KZ"/>
        </w:rPr>
        <w:t xml:space="preserve"> </w:t>
      </w:r>
      <w:r w:rsidR="007D237F">
        <w:rPr>
          <w:rFonts w:ascii="Times New Roman" w:hAnsi="Times New Roman" w:cs="Times New Roman"/>
          <w:sz w:val="28"/>
          <w:szCs w:val="28"/>
          <w:lang w:val="kk-KZ"/>
        </w:rPr>
        <w:t xml:space="preserve">болатыңдай </w:t>
      </w:r>
      <w:r w:rsidR="007D237F" w:rsidRPr="007D237F">
        <w:rPr>
          <w:rFonts w:ascii="Times New Roman" w:hAnsi="Times New Roman" w:cs="Times New Roman"/>
          <w:i/>
          <w:sz w:val="28"/>
          <w:szCs w:val="28"/>
          <w:lang w:val="kk-KZ"/>
        </w:rPr>
        <w:t>AD</w:t>
      </w:r>
      <w:r w:rsidR="007D237F">
        <w:rPr>
          <w:rFonts w:ascii="Times New Roman" w:hAnsi="Times New Roman" w:cs="Times New Roman"/>
          <w:i/>
          <w:sz w:val="28"/>
          <w:szCs w:val="28"/>
          <w:lang w:val="kk-KZ"/>
        </w:rPr>
        <w:t xml:space="preserve"> </w:t>
      </w:r>
      <w:r w:rsidR="007D237F">
        <w:rPr>
          <w:rFonts w:ascii="Times New Roman" w:hAnsi="Times New Roman" w:cs="Times New Roman"/>
          <w:sz w:val="28"/>
          <w:szCs w:val="28"/>
          <w:lang w:val="kk-KZ"/>
        </w:rPr>
        <w:t>қабырғасынан</w:t>
      </w:r>
      <w:r w:rsidR="007D237F" w:rsidRPr="007D237F">
        <w:rPr>
          <w:rFonts w:ascii="Times New Roman" w:hAnsi="Times New Roman" w:cs="Times New Roman"/>
          <w:sz w:val="28"/>
          <w:szCs w:val="28"/>
          <w:lang w:val="kk-KZ"/>
        </w:rPr>
        <w:t xml:space="preserve"> </w:t>
      </w:r>
      <w:r w:rsidR="007D237F" w:rsidRPr="007D237F">
        <w:rPr>
          <w:rFonts w:ascii="Times New Roman" w:hAnsi="Times New Roman" w:cs="Times New Roman"/>
          <w:i/>
          <w:sz w:val="28"/>
          <w:szCs w:val="28"/>
          <w:lang w:val="kk-KZ"/>
        </w:rPr>
        <w:t>K</w:t>
      </w:r>
      <w:r w:rsidR="007D237F">
        <w:rPr>
          <w:rFonts w:ascii="Times New Roman" w:hAnsi="Times New Roman" w:cs="Times New Roman"/>
          <w:i/>
          <w:sz w:val="28"/>
          <w:szCs w:val="28"/>
          <w:lang w:val="kk-KZ"/>
        </w:rPr>
        <w:t xml:space="preserve"> </w:t>
      </w:r>
      <w:r w:rsidR="007D237F">
        <w:rPr>
          <w:rFonts w:ascii="Times New Roman" w:hAnsi="Times New Roman" w:cs="Times New Roman"/>
          <w:sz w:val="28"/>
          <w:szCs w:val="28"/>
          <w:lang w:val="kk-KZ"/>
        </w:rPr>
        <w:t>нүктесі алынған.</w:t>
      </w:r>
      <w:r w:rsidR="007D237F" w:rsidRPr="007D237F">
        <w:rPr>
          <w:rFonts w:ascii="Times New Roman" w:hAnsi="Times New Roman" w:cs="Times New Roman"/>
          <w:sz w:val="28"/>
          <w:szCs w:val="28"/>
          <w:lang w:val="kk-KZ"/>
        </w:rPr>
        <w:t xml:space="preserve"> </w:t>
      </w:r>
      <w:r w:rsidR="007D237F" w:rsidRPr="007D237F">
        <w:rPr>
          <w:rFonts w:ascii="Times New Roman" w:hAnsi="Times New Roman" w:cs="Times New Roman"/>
          <w:i/>
          <w:sz w:val="28"/>
          <w:szCs w:val="28"/>
          <w:lang w:val="kk-KZ"/>
        </w:rPr>
        <w:t>ADC</w:t>
      </w:r>
      <w:r w:rsidR="007D237F">
        <w:rPr>
          <w:rFonts w:ascii="Times New Roman" w:hAnsi="Times New Roman" w:cs="Times New Roman"/>
          <w:i/>
          <w:sz w:val="28"/>
          <w:szCs w:val="28"/>
          <w:lang w:val="kk-KZ"/>
        </w:rPr>
        <w:t xml:space="preserve"> </w:t>
      </w:r>
      <w:r w:rsidR="007D237F">
        <w:rPr>
          <w:rFonts w:ascii="Times New Roman" w:hAnsi="Times New Roman" w:cs="Times New Roman"/>
          <w:sz w:val="28"/>
          <w:szCs w:val="28"/>
          <w:lang w:val="kk-KZ"/>
        </w:rPr>
        <w:t xml:space="preserve">бұрышының биссектрисасы </w:t>
      </w:r>
      <w:r w:rsidR="007D237F" w:rsidRPr="007D237F">
        <w:rPr>
          <w:rFonts w:ascii="Times New Roman" w:hAnsi="Times New Roman" w:cs="Times New Roman"/>
          <w:i/>
          <w:sz w:val="28"/>
          <w:szCs w:val="28"/>
          <w:lang w:val="kk-KZ"/>
        </w:rPr>
        <w:t>BK</w:t>
      </w:r>
      <w:r w:rsidR="007D237F">
        <w:rPr>
          <w:rFonts w:ascii="Times New Roman" w:hAnsi="Times New Roman" w:cs="Times New Roman"/>
          <w:sz w:val="28"/>
          <w:szCs w:val="28"/>
          <w:lang w:val="kk-KZ"/>
        </w:rPr>
        <w:t>-ны</w:t>
      </w:r>
      <w:r w:rsidR="007D237F" w:rsidRPr="007D237F">
        <w:rPr>
          <w:rFonts w:ascii="Times New Roman" w:hAnsi="Times New Roman" w:cs="Times New Roman"/>
          <w:sz w:val="28"/>
          <w:szCs w:val="28"/>
          <w:lang w:val="kk-KZ"/>
        </w:rPr>
        <w:t xml:space="preserve"> </w:t>
      </w:r>
      <w:r w:rsidR="007D237F" w:rsidRPr="007D237F">
        <w:rPr>
          <w:rFonts w:ascii="Times New Roman" w:hAnsi="Times New Roman" w:cs="Times New Roman"/>
          <w:i/>
          <w:sz w:val="28"/>
          <w:szCs w:val="28"/>
          <w:lang w:val="kk-KZ"/>
        </w:rPr>
        <w:t>M</w:t>
      </w:r>
      <w:r w:rsidR="007D237F">
        <w:rPr>
          <w:rFonts w:ascii="Times New Roman" w:hAnsi="Times New Roman" w:cs="Times New Roman"/>
          <w:i/>
          <w:sz w:val="28"/>
          <w:szCs w:val="28"/>
          <w:lang w:val="kk-KZ"/>
        </w:rPr>
        <w:t xml:space="preserve"> </w:t>
      </w:r>
      <w:r w:rsidR="007D237F">
        <w:rPr>
          <w:rFonts w:ascii="Times New Roman" w:hAnsi="Times New Roman" w:cs="Times New Roman"/>
          <w:sz w:val="28"/>
          <w:szCs w:val="28"/>
          <w:lang w:val="kk-KZ"/>
        </w:rPr>
        <w:t xml:space="preserve">нүктесінде қиып өтеді. </w:t>
      </w:r>
      <w:r w:rsidR="007D237F" w:rsidRPr="007D237F">
        <w:rPr>
          <w:rFonts w:ascii="Times New Roman" w:hAnsi="Times New Roman" w:cs="Times New Roman"/>
          <w:i/>
          <w:sz w:val="28"/>
          <w:szCs w:val="28"/>
          <w:lang w:val="kk-KZ"/>
        </w:rPr>
        <w:t>ACM</w:t>
      </w:r>
      <w:r w:rsidR="007D237F">
        <w:rPr>
          <w:rFonts w:ascii="Times New Roman" w:hAnsi="Times New Roman" w:cs="Times New Roman"/>
          <w:i/>
          <w:sz w:val="28"/>
          <w:szCs w:val="28"/>
          <w:lang w:val="kk-KZ"/>
        </w:rPr>
        <w:t xml:space="preserve"> </w:t>
      </w:r>
      <w:r w:rsidR="007D237F">
        <w:rPr>
          <w:rFonts w:ascii="Times New Roman" w:hAnsi="Times New Roman" w:cs="Times New Roman"/>
          <w:sz w:val="28"/>
          <w:szCs w:val="28"/>
          <w:lang w:val="kk-KZ"/>
        </w:rPr>
        <w:t>бұрышын табыңыз</w:t>
      </w:r>
      <w:r w:rsidR="007D237F" w:rsidRPr="007D237F">
        <w:rPr>
          <w:rFonts w:ascii="Times New Roman" w:hAnsi="Times New Roman" w:cs="Times New Roman"/>
          <w:sz w:val="28"/>
          <w:szCs w:val="28"/>
          <w:lang w:val="kk-KZ"/>
        </w:rPr>
        <w:t xml:space="preserve">. </w:t>
      </w:r>
    </w:p>
    <w:p w:rsidR="00DA4198" w:rsidRDefault="000A5891" w:rsidP="00DA4198">
      <w:pPr>
        <w:spacing w:before="120"/>
        <w:jc w:val="both"/>
        <w:rPr>
          <w:rFonts w:ascii="Times New Roman" w:hAnsi="Times New Roman" w:cs="Times New Roman"/>
          <w:sz w:val="28"/>
          <w:szCs w:val="28"/>
          <w:lang w:val="kk-KZ"/>
        </w:rPr>
      </w:pPr>
      <w:r>
        <w:rPr>
          <w:rFonts w:ascii="Times New Roman" w:hAnsi="Times New Roman" w:cs="Times New Roman"/>
          <w:b/>
          <w:sz w:val="28"/>
          <w:szCs w:val="28"/>
        </w:rPr>
        <w:t xml:space="preserve">4. </w:t>
      </w:r>
      <w:proofErr w:type="spellStart"/>
      <w:r>
        <w:rPr>
          <w:rFonts w:ascii="Times New Roman" w:hAnsi="Times New Roman" w:cs="Times New Roman"/>
          <w:sz w:val="28"/>
          <w:szCs w:val="28"/>
        </w:rPr>
        <w:t>Кубты</w:t>
      </w:r>
      <w:proofErr w:type="spellEnd"/>
      <w:r>
        <w:rPr>
          <w:rFonts w:ascii="Times New Roman" w:hAnsi="Times New Roman" w:cs="Times New Roman"/>
          <w:sz w:val="28"/>
          <w:szCs w:val="28"/>
          <w:lang w:val="kk-KZ"/>
        </w:rPr>
        <w:t xml:space="preserve">ң төбелеріне </w:t>
      </w:r>
      <w:r w:rsidRPr="000A5891">
        <w:rPr>
          <w:rFonts w:ascii="Times New Roman" w:hAnsi="Times New Roman" w:cs="Times New Roman"/>
          <w:sz w:val="28"/>
          <w:szCs w:val="28"/>
        </w:rPr>
        <w:t>1</w:t>
      </w:r>
      <w:r w:rsidRPr="000A5891">
        <w:rPr>
          <w:rFonts w:ascii="Times New Roman" w:hAnsi="Times New Roman" w:cs="Times New Roman"/>
          <w:sz w:val="28"/>
          <w:szCs w:val="28"/>
          <w:vertAlign w:val="superscript"/>
        </w:rPr>
        <w:t>2</w:t>
      </w:r>
      <w:r w:rsidRPr="000A5891">
        <w:rPr>
          <w:rFonts w:ascii="Times New Roman" w:hAnsi="Times New Roman" w:cs="Times New Roman"/>
          <w:sz w:val="28"/>
          <w:szCs w:val="28"/>
        </w:rPr>
        <w:t>, 2</w:t>
      </w:r>
      <w:r w:rsidRPr="000A5891">
        <w:rPr>
          <w:rFonts w:ascii="Times New Roman" w:hAnsi="Times New Roman" w:cs="Times New Roman"/>
          <w:sz w:val="28"/>
          <w:szCs w:val="28"/>
          <w:vertAlign w:val="superscript"/>
        </w:rPr>
        <w:t>2</w:t>
      </w:r>
      <w:r w:rsidRPr="000A5891">
        <w:rPr>
          <w:rFonts w:ascii="Times New Roman" w:hAnsi="Times New Roman" w:cs="Times New Roman"/>
          <w:sz w:val="28"/>
          <w:szCs w:val="28"/>
        </w:rPr>
        <w:t>, …, 8</w:t>
      </w:r>
      <w:r w:rsidRPr="000A5891">
        <w:rPr>
          <w:rFonts w:ascii="Times New Roman" w:hAnsi="Times New Roman" w:cs="Times New Roman"/>
          <w:sz w:val="28"/>
          <w:szCs w:val="28"/>
          <w:vertAlign w:val="superscript"/>
        </w:rPr>
        <w:t>2</w:t>
      </w:r>
      <w:r>
        <w:rPr>
          <w:rFonts w:ascii="Times New Roman" w:hAnsi="Times New Roman" w:cs="Times New Roman"/>
          <w:sz w:val="28"/>
          <w:szCs w:val="28"/>
          <w:vertAlign w:val="superscript"/>
          <w:lang w:val="kk-KZ"/>
        </w:rPr>
        <w:t xml:space="preserve"> </w:t>
      </w:r>
      <w:r>
        <w:rPr>
          <w:rFonts w:ascii="Times New Roman" w:hAnsi="Times New Roman" w:cs="Times New Roman"/>
          <w:sz w:val="28"/>
          <w:szCs w:val="28"/>
          <w:lang w:val="kk-KZ"/>
        </w:rPr>
        <w:t xml:space="preserve"> сандарын қойып шықты (ә</w:t>
      </w:r>
      <w:proofErr w:type="gramStart"/>
      <w:r>
        <w:rPr>
          <w:rFonts w:ascii="Times New Roman" w:hAnsi="Times New Roman" w:cs="Times New Roman"/>
          <w:sz w:val="28"/>
          <w:szCs w:val="28"/>
          <w:lang w:val="kk-KZ"/>
        </w:rPr>
        <w:t>р</w:t>
      </w:r>
      <w:proofErr w:type="gramEnd"/>
      <w:r>
        <w:rPr>
          <w:rFonts w:ascii="Times New Roman" w:hAnsi="Times New Roman" w:cs="Times New Roman"/>
          <w:sz w:val="28"/>
          <w:szCs w:val="28"/>
          <w:lang w:val="kk-KZ"/>
        </w:rPr>
        <w:t xml:space="preserve"> төбесіне бір саннан). Әр қабырғасына оның аяғыжағындағы сандардың көбейтіңдісін жазды. Бұл көбейтіңділердің мүмкін болатын ең үлкен қосындысын табыңыз. </w:t>
      </w:r>
    </w:p>
    <w:p w:rsidR="00E07543" w:rsidRDefault="00E07543" w:rsidP="00DA4198">
      <w:pPr>
        <w:spacing w:before="120"/>
        <w:jc w:val="both"/>
        <w:rPr>
          <w:rFonts w:ascii="Times New Roman" w:hAnsi="Times New Roman" w:cs="Times New Roman"/>
          <w:sz w:val="28"/>
          <w:szCs w:val="28"/>
          <w:lang w:val="kk-KZ"/>
        </w:rPr>
      </w:pPr>
      <w:r w:rsidRPr="00E36744">
        <w:rPr>
          <w:rFonts w:ascii="Times New Roman" w:hAnsi="Times New Roman" w:cs="Times New Roman"/>
          <w:b/>
          <w:sz w:val="28"/>
          <w:szCs w:val="28"/>
          <w:lang w:val="kk-KZ"/>
        </w:rPr>
        <w:t xml:space="preserve">5. </w:t>
      </w:r>
      <w:r w:rsidR="00FD56DC">
        <w:rPr>
          <w:rFonts w:ascii="Times New Roman" w:hAnsi="Times New Roman" w:cs="Times New Roman"/>
          <w:sz w:val="28"/>
          <w:szCs w:val="28"/>
          <w:lang w:val="kk-KZ"/>
        </w:rPr>
        <w:t xml:space="preserve">Сөреде кез-келген ретте он том энциклопедия тұр, олар </w:t>
      </w:r>
      <w:r w:rsidR="00FD56DC" w:rsidRPr="00DA4198">
        <w:rPr>
          <w:rFonts w:ascii="Times New Roman" w:hAnsi="Times New Roman" w:cs="Times New Roman"/>
          <w:sz w:val="28"/>
          <w:szCs w:val="28"/>
          <w:lang w:val="kk-KZ"/>
        </w:rPr>
        <w:t>1-ден 10-</w:t>
      </w:r>
      <w:r w:rsidR="00FD56DC">
        <w:rPr>
          <w:rFonts w:ascii="Times New Roman" w:hAnsi="Times New Roman" w:cs="Times New Roman"/>
          <w:sz w:val="28"/>
          <w:szCs w:val="28"/>
          <w:lang w:val="kk-KZ"/>
        </w:rPr>
        <w:t>ға дейінгі сандармен нөмерленген. Егер кез</w:t>
      </w:r>
      <w:r w:rsidR="00FD56DC" w:rsidRPr="00FD56DC">
        <w:rPr>
          <w:rFonts w:ascii="Times New Roman" w:hAnsi="Times New Roman" w:cs="Times New Roman"/>
          <w:sz w:val="28"/>
          <w:szCs w:val="28"/>
          <w:lang w:val="kk-KZ"/>
        </w:rPr>
        <w:t>-</w:t>
      </w:r>
      <w:r w:rsidR="00FD56DC">
        <w:rPr>
          <w:rFonts w:ascii="Times New Roman" w:hAnsi="Times New Roman" w:cs="Times New Roman"/>
          <w:sz w:val="28"/>
          <w:szCs w:val="28"/>
          <w:lang w:val="kk-KZ"/>
        </w:rPr>
        <w:t>келген екі томның арасында төрт басқа том бар болса, онда осы екі томның орындарын ауыстыруға мүмкіндік берілген.</w:t>
      </w:r>
      <w:r w:rsidR="00002339">
        <w:rPr>
          <w:rFonts w:ascii="Times New Roman" w:hAnsi="Times New Roman" w:cs="Times New Roman"/>
          <w:sz w:val="28"/>
          <w:szCs w:val="28"/>
          <w:lang w:val="kk-KZ"/>
        </w:rPr>
        <w:t xml:space="preserve"> Томдарды әрқашан  нөмерінің  өсу  ретімен </w:t>
      </w:r>
      <w:r w:rsidR="00FD56DC">
        <w:rPr>
          <w:rFonts w:ascii="Times New Roman" w:hAnsi="Times New Roman" w:cs="Times New Roman"/>
          <w:sz w:val="28"/>
          <w:szCs w:val="28"/>
          <w:lang w:val="kk-KZ"/>
        </w:rPr>
        <w:t xml:space="preserve"> орналастыруға бола ма?</w:t>
      </w:r>
      <w:r w:rsidR="00002339">
        <w:rPr>
          <w:rFonts w:ascii="Times New Roman" w:hAnsi="Times New Roman" w:cs="Times New Roman"/>
          <w:sz w:val="28"/>
          <w:szCs w:val="28"/>
          <w:lang w:val="kk-KZ"/>
        </w:rPr>
        <w:t xml:space="preserve"> </w:t>
      </w:r>
    </w:p>
    <w:p w:rsidR="00E07543" w:rsidRDefault="00E07543" w:rsidP="00DA4198">
      <w:pPr>
        <w:spacing w:before="120"/>
        <w:jc w:val="both"/>
        <w:rPr>
          <w:rFonts w:ascii="Times New Roman" w:hAnsi="Times New Roman" w:cs="Times New Roman"/>
          <w:sz w:val="28"/>
          <w:szCs w:val="28"/>
          <w:lang w:val="kk-KZ"/>
        </w:rPr>
      </w:pPr>
      <w:r w:rsidRPr="00E07543">
        <w:rPr>
          <w:rFonts w:ascii="Times New Roman" w:hAnsi="Times New Roman" w:cs="Times New Roman"/>
          <w:b/>
          <w:sz w:val="28"/>
          <w:szCs w:val="28"/>
          <w:lang w:val="kk-KZ"/>
        </w:rPr>
        <w:t>6.</w:t>
      </w:r>
      <w:r w:rsidRPr="00E07543">
        <w:rPr>
          <w:rFonts w:ascii="Times New Roman" w:hAnsi="Times New Roman" w:cs="Times New Roman"/>
          <w:sz w:val="28"/>
          <w:szCs w:val="28"/>
          <w:lang w:val="kk-KZ"/>
        </w:rPr>
        <w:t> </w:t>
      </w:r>
      <w:r>
        <w:rPr>
          <w:rFonts w:ascii="Times New Roman" w:hAnsi="Times New Roman" w:cs="Times New Roman"/>
          <w:sz w:val="28"/>
          <w:szCs w:val="28"/>
          <w:lang w:val="kk-KZ"/>
        </w:rPr>
        <w:t xml:space="preserve">Дөңес </w:t>
      </w:r>
      <w:r w:rsidRPr="00E07543">
        <w:rPr>
          <w:rFonts w:ascii="Times New Roman" w:hAnsi="Times New Roman" w:cs="Times New Roman"/>
          <w:sz w:val="28"/>
          <w:szCs w:val="28"/>
          <w:lang w:val="kk-KZ"/>
        </w:rPr>
        <w:t xml:space="preserve"> </w:t>
      </w:r>
      <w:r w:rsidRPr="00E07543">
        <w:rPr>
          <w:rFonts w:ascii="Times New Roman" w:hAnsi="Times New Roman" w:cs="Times New Roman"/>
          <w:i/>
          <w:sz w:val="28"/>
          <w:szCs w:val="28"/>
          <w:lang w:val="kk-KZ"/>
        </w:rPr>
        <w:t>ABCD</w:t>
      </w:r>
      <w:r w:rsidRPr="00E07543">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төртбұрышында </w:t>
      </w:r>
      <w:r w:rsidRPr="00E07543">
        <w:rPr>
          <w:rFonts w:ascii="Times New Roman" w:hAnsi="Times New Roman" w:cs="Times New Roman"/>
          <w:sz w:val="28"/>
          <w:szCs w:val="28"/>
          <w:lang w:val="kk-KZ"/>
        </w:rPr>
        <w:t xml:space="preserve"> </w:t>
      </w:r>
      <w:r w:rsidRPr="00E07543">
        <w:rPr>
          <w:rFonts w:ascii="Times New Roman" w:hAnsi="Times New Roman" w:cs="Times New Roman"/>
          <w:i/>
          <w:sz w:val="28"/>
          <w:szCs w:val="28"/>
          <w:lang w:val="kk-KZ"/>
        </w:rPr>
        <w:t>B</w:t>
      </w:r>
      <w:r w:rsidRPr="00E07543">
        <w:rPr>
          <w:rFonts w:ascii="Times New Roman" w:hAnsi="Times New Roman" w:cs="Times New Roman"/>
          <w:sz w:val="28"/>
          <w:szCs w:val="28"/>
          <w:lang w:val="kk-KZ"/>
        </w:rPr>
        <w:t xml:space="preserve"> </w:t>
      </w:r>
      <w:r>
        <w:rPr>
          <w:rFonts w:ascii="Times New Roman" w:hAnsi="Times New Roman" w:cs="Times New Roman"/>
          <w:sz w:val="28"/>
          <w:szCs w:val="28"/>
          <w:lang w:val="kk-KZ"/>
        </w:rPr>
        <w:t>және</w:t>
      </w:r>
      <w:r w:rsidRPr="00E07543">
        <w:rPr>
          <w:rFonts w:ascii="Times New Roman" w:hAnsi="Times New Roman" w:cs="Times New Roman"/>
          <w:sz w:val="28"/>
          <w:szCs w:val="28"/>
          <w:lang w:val="kk-KZ"/>
        </w:rPr>
        <w:t xml:space="preserve"> </w:t>
      </w:r>
      <w:r w:rsidRPr="00E07543">
        <w:rPr>
          <w:rFonts w:ascii="Times New Roman" w:hAnsi="Times New Roman" w:cs="Times New Roman"/>
          <w:i/>
          <w:sz w:val="28"/>
          <w:szCs w:val="28"/>
          <w:lang w:val="kk-KZ"/>
        </w:rPr>
        <w:t>D</w:t>
      </w:r>
      <w:r w:rsidRPr="00E07543">
        <w:rPr>
          <w:rFonts w:ascii="Times New Roman" w:hAnsi="Times New Roman" w:cs="Times New Roman"/>
          <w:sz w:val="28"/>
          <w:szCs w:val="28"/>
          <w:lang w:val="kk-KZ"/>
        </w:rPr>
        <w:t xml:space="preserve"> </w:t>
      </w:r>
      <w:r>
        <w:rPr>
          <w:rFonts w:ascii="Times New Roman" w:hAnsi="Times New Roman" w:cs="Times New Roman"/>
          <w:sz w:val="28"/>
          <w:szCs w:val="28"/>
          <w:lang w:val="kk-KZ"/>
        </w:rPr>
        <w:t>бұрыштары тең</w:t>
      </w:r>
      <w:r w:rsidRPr="00E07543">
        <w:rPr>
          <w:rFonts w:ascii="Times New Roman" w:hAnsi="Times New Roman" w:cs="Times New Roman"/>
          <w:sz w:val="28"/>
          <w:szCs w:val="28"/>
          <w:lang w:val="kk-KZ"/>
        </w:rPr>
        <w:t xml:space="preserve">, </w:t>
      </w:r>
      <w:r w:rsidRPr="00E07543">
        <w:rPr>
          <w:rFonts w:ascii="Times New Roman" w:hAnsi="Times New Roman" w:cs="Times New Roman"/>
          <w:i/>
          <w:sz w:val="28"/>
          <w:szCs w:val="28"/>
          <w:lang w:val="kk-KZ"/>
        </w:rPr>
        <w:t>CD = </w:t>
      </w:r>
      <w:r w:rsidRPr="00E07543">
        <w:rPr>
          <w:rFonts w:ascii="Times New Roman" w:hAnsi="Times New Roman" w:cs="Times New Roman"/>
          <w:sz w:val="28"/>
          <w:szCs w:val="28"/>
          <w:lang w:val="kk-KZ"/>
        </w:rPr>
        <w:t>4</w:t>
      </w:r>
      <w:r w:rsidRPr="00E07543">
        <w:rPr>
          <w:rFonts w:ascii="Times New Roman" w:hAnsi="Times New Roman" w:cs="Times New Roman"/>
          <w:i/>
          <w:sz w:val="28"/>
          <w:szCs w:val="28"/>
          <w:lang w:val="kk-KZ"/>
        </w:rPr>
        <w:t>BC</w:t>
      </w:r>
      <w:r>
        <w:rPr>
          <w:rFonts w:ascii="Times New Roman" w:hAnsi="Times New Roman" w:cs="Times New Roman"/>
          <w:sz w:val="28"/>
          <w:szCs w:val="28"/>
          <w:lang w:val="kk-KZ"/>
        </w:rPr>
        <w:t xml:space="preserve">, ал </w:t>
      </w:r>
      <w:r w:rsidRPr="00E07543">
        <w:rPr>
          <w:rFonts w:ascii="Times New Roman" w:hAnsi="Times New Roman" w:cs="Times New Roman"/>
          <w:i/>
          <w:sz w:val="28"/>
          <w:szCs w:val="28"/>
          <w:lang w:val="kk-KZ"/>
        </w:rPr>
        <w:t>A</w:t>
      </w:r>
      <w:r>
        <w:rPr>
          <w:rFonts w:ascii="Times New Roman" w:hAnsi="Times New Roman" w:cs="Times New Roman"/>
          <w:i/>
          <w:sz w:val="28"/>
          <w:szCs w:val="28"/>
          <w:lang w:val="kk-KZ"/>
        </w:rPr>
        <w:t xml:space="preserve"> </w:t>
      </w:r>
      <w:r>
        <w:rPr>
          <w:rFonts w:ascii="Times New Roman" w:hAnsi="Times New Roman" w:cs="Times New Roman"/>
          <w:sz w:val="28"/>
          <w:szCs w:val="28"/>
          <w:lang w:val="kk-KZ"/>
        </w:rPr>
        <w:t xml:space="preserve">бұрышының биссектрисасы </w:t>
      </w:r>
      <w:r w:rsidRPr="00E07543">
        <w:rPr>
          <w:rFonts w:ascii="Times New Roman" w:hAnsi="Times New Roman" w:cs="Times New Roman"/>
          <w:i/>
          <w:sz w:val="28"/>
          <w:szCs w:val="28"/>
          <w:lang w:val="kk-KZ"/>
        </w:rPr>
        <w:t>CD</w:t>
      </w:r>
      <w:r>
        <w:rPr>
          <w:rFonts w:ascii="Times New Roman" w:hAnsi="Times New Roman" w:cs="Times New Roman"/>
          <w:i/>
          <w:sz w:val="28"/>
          <w:szCs w:val="28"/>
          <w:lang w:val="kk-KZ"/>
        </w:rPr>
        <w:t xml:space="preserve"> </w:t>
      </w:r>
      <w:r>
        <w:rPr>
          <w:rFonts w:ascii="Times New Roman" w:hAnsi="Times New Roman" w:cs="Times New Roman"/>
          <w:sz w:val="28"/>
          <w:szCs w:val="28"/>
          <w:lang w:val="kk-KZ"/>
        </w:rPr>
        <w:t>қабырғасының ортасынан өтеді</w:t>
      </w:r>
      <w:r w:rsidRPr="00E07543">
        <w:rPr>
          <w:rFonts w:ascii="Times New Roman" w:hAnsi="Times New Roman" w:cs="Times New Roman"/>
          <w:sz w:val="28"/>
          <w:szCs w:val="28"/>
          <w:lang w:val="kk-KZ"/>
        </w:rPr>
        <w:t xml:space="preserve">. </w:t>
      </w:r>
      <w:r w:rsidRPr="00E07543">
        <w:rPr>
          <w:rFonts w:ascii="Times New Roman" w:hAnsi="Times New Roman" w:cs="Times New Roman"/>
          <w:i/>
          <w:sz w:val="28"/>
          <w:szCs w:val="28"/>
          <w:lang w:val="kk-KZ"/>
        </w:rPr>
        <w:t>AD</w:t>
      </w:r>
      <w:r w:rsidRPr="00E07543">
        <w:rPr>
          <w:rFonts w:ascii="Times New Roman" w:hAnsi="Times New Roman" w:cs="Times New Roman"/>
          <w:sz w:val="28"/>
          <w:szCs w:val="28"/>
          <w:lang w:val="kk-KZ"/>
        </w:rPr>
        <w:t>/</w:t>
      </w:r>
      <w:r w:rsidRPr="00E07543">
        <w:rPr>
          <w:rFonts w:ascii="Times New Roman" w:hAnsi="Times New Roman" w:cs="Times New Roman"/>
          <w:i/>
          <w:sz w:val="28"/>
          <w:szCs w:val="28"/>
          <w:lang w:val="kk-KZ"/>
        </w:rPr>
        <w:t>AB</w:t>
      </w:r>
      <w:r>
        <w:rPr>
          <w:rFonts w:ascii="Times New Roman" w:hAnsi="Times New Roman" w:cs="Times New Roman"/>
          <w:i/>
          <w:sz w:val="28"/>
          <w:szCs w:val="28"/>
          <w:lang w:val="kk-KZ"/>
        </w:rPr>
        <w:t xml:space="preserve"> </w:t>
      </w:r>
      <w:r>
        <w:rPr>
          <w:rFonts w:ascii="Times New Roman" w:hAnsi="Times New Roman" w:cs="Times New Roman"/>
          <w:sz w:val="28"/>
          <w:szCs w:val="28"/>
          <w:lang w:val="kk-KZ"/>
        </w:rPr>
        <w:t>қатынасы қандай шамаға тең болуы мүмкін</w:t>
      </w:r>
      <w:r w:rsidRPr="00E07543">
        <w:rPr>
          <w:rFonts w:ascii="Times New Roman" w:hAnsi="Times New Roman" w:cs="Times New Roman"/>
          <w:sz w:val="28"/>
          <w:szCs w:val="28"/>
          <w:lang w:val="kk-KZ"/>
        </w:rPr>
        <w:t>?</w:t>
      </w:r>
    </w:p>
    <w:p w:rsidR="00BE6415" w:rsidRPr="00BE6415" w:rsidRDefault="00BE6415" w:rsidP="00BE6415">
      <w:pPr>
        <w:spacing w:before="120" w:after="120" w:line="336" w:lineRule="auto"/>
        <w:jc w:val="both"/>
        <w:rPr>
          <w:rFonts w:ascii="Times New Roman" w:hAnsi="Times New Roman" w:cs="Times New Roman"/>
          <w:sz w:val="28"/>
          <w:szCs w:val="28"/>
          <w:lang w:val="kk-KZ"/>
        </w:rPr>
      </w:pPr>
      <w:r w:rsidRPr="00BE6415">
        <w:rPr>
          <w:rFonts w:ascii="Times New Roman" w:hAnsi="Times New Roman" w:cs="Times New Roman"/>
          <w:b/>
          <w:sz w:val="28"/>
          <w:szCs w:val="28"/>
          <w:lang w:val="kk-KZ"/>
        </w:rPr>
        <w:t>7.</w:t>
      </w:r>
      <w:r w:rsidRPr="00BE6415">
        <w:rPr>
          <w:rFonts w:ascii="Times New Roman" w:hAnsi="Times New Roman" w:cs="Times New Roman"/>
          <w:sz w:val="28"/>
          <w:szCs w:val="28"/>
          <w:lang w:val="kk-KZ"/>
        </w:rPr>
        <w:t xml:space="preserve"> </w:t>
      </w:r>
      <w:r>
        <w:rPr>
          <w:rFonts w:ascii="Times New Roman" w:hAnsi="Times New Roman" w:cs="Times New Roman"/>
          <w:sz w:val="28"/>
          <w:szCs w:val="28"/>
          <w:lang w:val="kk-KZ"/>
        </w:rPr>
        <w:t>Кез</w:t>
      </w:r>
      <w:r w:rsidRPr="00BE6415">
        <w:rPr>
          <w:rFonts w:ascii="Times New Roman" w:hAnsi="Times New Roman" w:cs="Times New Roman"/>
          <w:sz w:val="28"/>
          <w:szCs w:val="28"/>
          <w:lang w:val="kk-KZ"/>
        </w:rPr>
        <w:t>-</w:t>
      </w:r>
      <w:r>
        <w:rPr>
          <w:rFonts w:ascii="Times New Roman" w:hAnsi="Times New Roman" w:cs="Times New Roman"/>
          <w:sz w:val="28"/>
          <w:szCs w:val="28"/>
          <w:lang w:val="kk-KZ"/>
        </w:rPr>
        <w:t xml:space="preserve">келген  </w:t>
      </w:r>
      <w:r w:rsidRPr="00BE6415">
        <w:rPr>
          <w:rFonts w:ascii="Times New Roman" w:hAnsi="Times New Roman" w:cs="Times New Roman"/>
          <w:i/>
          <w:sz w:val="28"/>
          <w:szCs w:val="28"/>
          <w:lang w:val="kk-KZ"/>
        </w:rPr>
        <w:t>a</w:t>
      </w:r>
      <w:r w:rsidRPr="00BE6415">
        <w:rPr>
          <w:rFonts w:ascii="Times New Roman" w:hAnsi="Times New Roman" w:cs="Times New Roman"/>
          <w:sz w:val="28"/>
          <w:szCs w:val="28"/>
          <w:lang w:val="kk-KZ"/>
        </w:rPr>
        <w:t xml:space="preserve">, </w:t>
      </w:r>
      <w:r w:rsidRPr="00BE6415">
        <w:rPr>
          <w:rFonts w:ascii="Times New Roman" w:hAnsi="Times New Roman" w:cs="Times New Roman"/>
          <w:i/>
          <w:sz w:val="28"/>
          <w:szCs w:val="28"/>
          <w:lang w:val="kk-KZ"/>
        </w:rPr>
        <w:t>b</w:t>
      </w:r>
      <w:r w:rsidRPr="00BE6415">
        <w:rPr>
          <w:rFonts w:ascii="Times New Roman" w:hAnsi="Times New Roman" w:cs="Times New Roman"/>
          <w:sz w:val="28"/>
          <w:szCs w:val="28"/>
          <w:lang w:val="kk-KZ"/>
        </w:rPr>
        <w:t xml:space="preserve">, </w:t>
      </w:r>
      <w:r w:rsidRPr="00BE6415">
        <w:rPr>
          <w:rFonts w:ascii="Times New Roman" w:hAnsi="Times New Roman" w:cs="Times New Roman"/>
          <w:i/>
          <w:sz w:val="28"/>
          <w:szCs w:val="28"/>
          <w:lang w:val="kk-KZ"/>
        </w:rPr>
        <w:t>с</w:t>
      </w:r>
      <w:r w:rsidRPr="00BE6415">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үшін, </w:t>
      </w:r>
      <w:r w:rsidRPr="00BE6415">
        <w:rPr>
          <w:rFonts w:ascii="Times New Roman" w:hAnsi="Times New Roman" w:cs="Times New Roman"/>
          <w:sz w:val="28"/>
          <w:szCs w:val="28"/>
          <w:lang w:val="kk-KZ"/>
        </w:rPr>
        <w:t xml:space="preserve"> </w:t>
      </w:r>
      <w:r w:rsidRPr="00BE6415">
        <w:rPr>
          <w:rFonts w:ascii="Times New Roman" w:hAnsi="Times New Roman" w:cs="Times New Roman"/>
          <w:position w:val="-24"/>
          <w:sz w:val="28"/>
          <w:szCs w:val="28"/>
        </w:rPr>
        <w:object w:dxaOrig="315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25pt;height:30.75pt" o:ole="">
            <v:imagedata r:id="rId5" o:title=""/>
          </v:shape>
          <o:OLEObject Type="Embed" ProgID="Equation.DSMT4" ShapeID="_x0000_i1025" DrawAspect="Content" ObjectID="_1407850002" r:id="rId6"/>
        </w:object>
      </w:r>
      <w:r w:rsidRPr="00BE6415">
        <w:rPr>
          <w:rFonts w:ascii="Times New Roman" w:hAnsi="Times New Roman" w:cs="Times New Roman"/>
          <w:sz w:val="28"/>
          <w:szCs w:val="28"/>
          <w:lang w:val="kk-KZ"/>
        </w:rPr>
        <w:t xml:space="preserve"> </w:t>
      </w:r>
      <w:r>
        <w:rPr>
          <w:rFonts w:ascii="Times New Roman" w:hAnsi="Times New Roman" w:cs="Times New Roman"/>
          <w:sz w:val="28"/>
          <w:szCs w:val="28"/>
          <w:lang w:val="kk-KZ"/>
        </w:rPr>
        <w:t>теңдігі</w:t>
      </w:r>
      <w:r w:rsidRPr="00BE6415">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тек сонда және сонда ғана, егер </w:t>
      </w:r>
      <w:r w:rsidRPr="00BE6415">
        <w:rPr>
          <w:rFonts w:ascii="Times New Roman" w:hAnsi="Times New Roman" w:cs="Times New Roman"/>
          <w:position w:val="-24"/>
          <w:sz w:val="28"/>
          <w:szCs w:val="28"/>
        </w:rPr>
        <w:object w:dxaOrig="3480" w:dyaOrig="660">
          <v:shape id="_x0000_i1026" type="#_x0000_t75" style="width:174pt;height:33pt" o:ole="">
            <v:imagedata r:id="rId7" o:title=""/>
          </v:shape>
          <o:OLEObject Type="Embed" ProgID="Equation.DSMT4" ShapeID="_x0000_i1026" DrawAspect="Content" ObjectID="_1407850003" r:id="rId8"/>
        </w:object>
      </w:r>
      <w:r>
        <w:rPr>
          <w:rFonts w:ascii="Times New Roman" w:hAnsi="Times New Roman" w:cs="Times New Roman"/>
          <w:sz w:val="28"/>
          <w:szCs w:val="28"/>
          <w:lang w:val="kk-KZ"/>
        </w:rPr>
        <w:t>теңдігі орындалғанда  орын алатының дәлелдеңіз</w:t>
      </w:r>
      <w:r w:rsidRPr="00BE6415">
        <w:rPr>
          <w:rFonts w:ascii="Times New Roman" w:hAnsi="Times New Roman" w:cs="Times New Roman"/>
          <w:sz w:val="28"/>
          <w:szCs w:val="28"/>
          <w:lang w:val="kk-KZ"/>
        </w:rPr>
        <w:t>.</w:t>
      </w:r>
    </w:p>
    <w:p w:rsidR="003642A7" w:rsidRPr="00A35A07" w:rsidRDefault="00E36744" w:rsidP="00DA4198">
      <w:pPr>
        <w:spacing w:before="120"/>
        <w:jc w:val="both"/>
        <w:rPr>
          <w:rFonts w:ascii="Times New Roman" w:hAnsi="Times New Roman" w:cs="Times New Roman"/>
          <w:sz w:val="28"/>
          <w:szCs w:val="28"/>
          <w:lang w:val="kk-KZ"/>
        </w:rPr>
      </w:pPr>
      <w:r w:rsidRPr="00DA4198">
        <w:rPr>
          <w:rFonts w:ascii="Times New Roman" w:hAnsi="Times New Roman" w:cs="Times New Roman"/>
          <w:b/>
          <w:sz w:val="28"/>
          <w:szCs w:val="28"/>
          <w:lang w:val="kk-KZ"/>
        </w:rPr>
        <w:t xml:space="preserve">8. </w:t>
      </w:r>
      <w:r w:rsidRPr="00DA4198">
        <w:rPr>
          <w:rFonts w:ascii="Times New Roman" w:hAnsi="Times New Roman" w:cs="Times New Roman"/>
          <w:sz w:val="28"/>
          <w:szCs w:val="28"/>
          <w:lang w:val="kk-KZ"/>
        </w:rPr>
        <w:t xml:space="preserve">100 </w:t>
      </w:r>
      <w:r>
        <w:rPr>
          <w:rFonts w:ascii="Times New Roman" w:hAnsi="Times New Roman" w:cs="Times New Roman"/>
          <w:sz w:val="28"/>
          <w:szCs w:val="28"/>
          <w:lang w:val="kk-KZ"/>
        </w:rPr>
        <w:t xml:space="preserve">тиын ішінде </w:t>
      </w:r>
      <w:r w:rsidRPr="00DA4198">
        <w:rPr>
          <w:rFonts w:ascii="Times New Roman" w:hAnsi="Times New Roman" w:cs="Times New Roman"/>
          <w:sz w:val="28"/>
          <w:szCs w:val="28"/>
          <w:lang w:val="kk-KZ"/>
        </w:rPr>
        <w:t xml:space="preserve">4 </w:t>
      </w:r>
      <w:r>
        <w:rPr>
          <w:rFonts w:ascii="Times New Roman" w:hAnsi="Times New Roman" w:cs="Times New Roman"/>
          <w:sz w:val="28"/>
          <w:szCs w:val="28"/>
          <w:lang w:val="kk-KZ"/>
        </w:rPr>
        <w:t>жалған тиын бар. Барлық шың тиындардың салмақтары бірдей, жалған тиындардың салмақтары да бірдей, бірақ жалған тиынның салмағы жеңілдеу. Кәсе таразыда екі рет өлшеу арқылы, гірсіз, ең болмаса бір тал шың тиын қалай алуға болады?</w:t>
      </w:r>
    </w:p>
    <w:sectPr w:rsidR="003642A7" w:rsidRPr="00A35A07" w:rsidSect="00C635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457FE3"/>
    <w:multiLevelType w:val="hybridMultilevel"/>
    <w:tmpl w:val="C84EE6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B94AD4"/>
    <w:multiLevelType w:val="hybridMultilevel"/>
    <w:tmpl w:val="FECEA7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706FF"/>
    <w:rsid w:val="00002339"/>
    <w:rsid w:val="000A01AE"/>
    <w:rsid w:val="000A5891"/>
    <w:rsid w:val="00137867"/>
    <w:rsid w:val="00161204"/>
    <w:rsid w:val="001F5309"/>
    <w:rsid w:val="001F60A9"/>
    <w:rsid w:val="00212263"/>
    <w:rsid w:val="00264749"/>
    <w:rsid w:val="002907E5"/>
    <w:rsid w:val="003642A7"/>
    <w:rsid w:val="00386E48"/>
    <w:rsid w:val="00474540"/>
    <w:rsid w:val="00504224"/>
    <w:rsid w:val="00567444"/>
    <w:rsid w:val="005B1102"/>
    <w:rsid w:val="005B3CC0"/>
    <w:rsid w:val="005F7ADD"/>
    <w:rsid w:val="007124A8"/>
    <w:rsid w:val="007227BB"/>
    <w:rsid w:val="007D237F"/>
    <w:rsid w:val="0089182A"/>
    <w:rsid w:val="008D2ABC"/>
    <w:rsid w:val="009551AC"/>
    <w:rsid w:val="00A35A07"/>
    <w:rsid w:val="00A422E3"/>
    <w:rsid w:val="00AE3248"/>
    <w:rsid w:val="00AE5BFD"/>
    <w:rsid w:val="00B37A59"/>
    <w:rsid w:val="00B851D1"/>
    <w:rsid w:val="00BE6415"/>
    <w:rsid w:val="00C6352D"/>
    <w:rsid w:val="00C64436"/>
    <w:rsid w:val="00C706FF"/>
    <w:rsid w:val="00DA061E"/>
    <w:rsid w:val="00DA4198"/>
    <w:rsid w:val="00E07543"/>
    <w:rsid w:val="00E36744"/>
    <w:rsid w:val="00F14134"/>
    <w:rsid w:val="00FC5A94"/>
    <w:rsid w:val="00FD56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52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474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1</Pages>
  <Words>304</Words>
  <Characters>1739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cp:lastModifiedBy>
  <cp:revision>40</cp:revision>
  <dcterms:created xsi:type="dcterms:W3CDTF">2012-08-29T19:08:00Z</dcterms:created>
  <dcterms:modified xsi:type="dcterms:W3CDTF">2012-08-30T12:39:00Z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