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08CAC" w14:textId="77777777" w:rsidR="002B3730" w:rsidRDefault="002B3730" w:rsidP="002B3730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XVII</w:t>
      </w:r>
      <w:r>
        <w:rPr>
          <w:b/>
          <w:bCs/>
          <w:color w:val="000000"/>
          <w:sz w:val="28"/>
          <w:szCs w:val="28"/>
          <w:lang w:val="en-US"/>
        </w:rPr>
        <w:t>I</w:t>
      </w:r>
      <w:r>
        <w:rPr>
          <w:b/>
          <w:bCs/>
          <w:color w:val="000000"/>
          <w:sz w:val="28"/>
          <w:szCs w:val="28"/>
        </w:rPr>
        <w:t xml:space="preserve"> МАТЕМАТИЧЕСКАЯ ОЛИМПИАДА имени ЛЕОНАРДА ЭЙЛЕРА</w:t>
      </w:r>
    </w:p>
    <w:p w14:paraId="2E215849" w14:textId="77777777" w:rsidR="002B3730" w:rsidRDefault="002B3730" w:rsidP="002B3730">
      <w:pPr>
        <w:pBdr>
          <w:top w:val="nil"/>
          <w:left w:val="nil"/>
          <w:bottom w:val="nil"/>
          <w:right w:val="nil"/>
          <w:between w:val="nil"/>
        </w:pBdr>
        <w:spacing w:after="160"/>
        <w:ind w:left="-142" w:firstLine="14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Региональный этап</w:t>
      </w:r>
    </w:p>
    <w:p w14:paraId="5044AC07" w14:textId="77777777" w:rsidR="002B3730" w:rsidRDefault="002B3730" w:rsidP="002B37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февраля 2026 г.</w:t>
      </w:r>
    </w:p>
    <w:p w14:paraId="55F79EE7" w14:textId="09F34D05" w:rsidR="002B3730" w:rsidRPr="002B3730" w:rsidRDefault="002B3730" w:rsidP="002B3730">
      <w:pPr>
        <w:spacing w:after="160"/>
        <w:jc w:val="center"/>
        <w:rPr>
          <w:b/>
          <w:bCs/>
          <w:lang w:val="ru-RU"/>
        </w:rPr>
      </w:pPr>
      <w:r>
        <w:rPr>
          <w:b/>
          <w:bCs/>
        </w:rPr>
        <w:t>_____________________________________________________________________________</w:t>
      </w:r>
      <w:r w:rsidRPr="00FB4407">
        <w:rPr>
          <w:b/>
          <w:bCs/>
          <w:lang w:val="ru-RU"/>
        </w:rPr>
        <w:t>___</w:t>
      </w:r>
    </w:p>
    <w:p w14:paraId="0FFBCFB2" w14:textId="4D411CB8" w:rsidR="002B3730" w:rsidRDefault="002B3730" w:rsidP="002B3730">
      <w:pPr>
        <w:spacing w:after="160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8 класс</w:t>
      </w:r>
    </w:p>
    <w:p w14:paraId="4A5B8B0C" w14:textId="77777777" w:rsidR="002B3730" w:rsidRDefault="002B3730" w:rsidP="002B3730">
      <w:pPr>
        <w:spacing w:after="120"/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Первый день</w:t>
      </w:r>
    </w:p>
    <w:p w14:paraId="34F22BB8" w14:textId="781CC6F1" w:rsidR="002B3730" w:rsidRDefault="002B3730" w:rsidP="002B3730">
      <w:pPr>
        <w:spacing w:before="240" w:line="264" w:lineRule="auto"/>
        <w:ind w:left="284" w:hanging="284"/>
        <w:rPr>
          <w:sz w:val="32"/>
          <w:szCs w:val="32"/>
        </w:rPr>
      </w:pPr>
      <w:r>
        <w:rPr>
          <w:b/>
          <w:bCs/>
          <w:sz w:val="32"/>
          <w:szCs w:val="32"/>
        </w:rPr>
        <w:t>1.</w:t>
      </w:r>
      <w:r>
        <w:rPr>
          <w:sz w:val="32"/>
          <w:szCs w:val="32"/>
        </w:rPr>
        <w:t> </w:t>
      </w:r>
      <w:r w:rsidR="00FF6434" w:rsidRPr="00EE4C94">
        <w:rPr>
          <w:sz w:val="32"/>
          <w:szCs w:val="32"/>
          <w:lang w:val="ru-RU"/>
        </w:rPr>
        <w:t>В каждом столбце таблицы 10</w:t>
      </w:r>
      <w:r w:rsidR="00230AD6">
        <w:rPr>
          <w:sz w:val="32"/>
          <w:szCs w:val="32"/>
          <w:lang w:val="ru-RU"/>
        </w:rPr>
        <w:sym w:font="Symbol" w:char="F0B4"/>
      </w:r>
      <w:r w:rsidR="00FF6434" w:rsidRPr="00EE4C94">
        <w:rPr>
          <w:sz w:val="32"/>
          <w:szCs w:val="32"/>
          <w:lang w:val="ru-RU"/>
        </w:rPr>
        <w:t>10 записаны сверху вниз</w:t>
      </w:r>
      <w:r w:rsidR="00ED58BF">
        <w:rPr>
          <w:sz w:val="32"/>
          <w:szCs w:val="32"/>
          <w:lang w:val="ru-RU"/>
        </w:rPr>
        <w:t xml:space="preserve"> в порядке возрастания</w:t>
      </w:r>
      <w:r w:rsidR="00FF6434" w:rsidRPr="00EE4C94">
        <w:rPr>
          <w:sz w:val="32"/>
          <w:szCs w:val="32"/>
          <w:lang w:val="ru-RU"/>
        </w:rPr>
        <w:t xml:space="preserve"> степени двойки: 1, 2, 4, 8, 16, 32, 64, 128, 256, 512. Как пройти из</w:t>
      </w:r>
      <w:r w:rsidR="00282210">
        <w:rPr>
          <w:sz w:val="32"/>
          <w:szCs w:val="32"/>
          <w:lang w:val="ru-RU"/>
        </w:rPr>
        <w:t xml:space="preserve"> какой-либо клетки</w:t>
      </w:r>
      <w:r w:rsidR="00FF6434" w:rsidRPr="00EE4C94">
        <w:rPr>
          <w:sz w:val="32"/>
          <w:szCs w:val="32"/>
          <w:lang w:val="ru-RU"/>
        </w:rPr>
        <w:t xml:space="preserve"> верхней строки таблицы в </w:t>
      </w:r>
      <w:r w:rsidR="00282210">
        <w:rPr>
          <w:sz w:val="32"/>
          <w:szCs w:val="32"/>
          <w:lang w:val="ru-RU"/>
        </w:rPr>
        <w:t xml:space="preserve">какую-либо клетку </w:t>
      </w:r>
      <w:r w:rsidR="00FF6434" w:rsidRPr="00EE4C94">
        <w:rPr>
          <w:sz w:val="32"/>
          <w:szCs w:val="32"/>
          <w:lang w:val="ru-RU"/>
        </w:rPr>
        <w:t>нижн</w:t>
      </w:r>
      <w:r w:rsidR="00282210">
        <w:rPr>
          <w:sz w:val="32"/>
          <w:szCs w:val="32"/>
          <w:lang w:val="ru-RU"/>
        </w:rPr>
        <w:t>ей</w:t>
      </w:r>
      <w:r w:rsidR="00FF6434" w:rsidRPr="00EE4C94">
        <w:rPr>
          <w:sz w:val="32"/>
          <w:szCs w:val="32"/>
          <w:lang w:val="ru-RU"/>
        </w:rPr>
        <w:t>, сдвигаясь на каждом ходу на клетку вправо или на клетку вниз, чтобы сумма чисел во всех пройденных клетках равнялась 2026?</w:t>
      </w:r>
      <w:r w:rsidR="00282210">
        <w:rPr>
          <w:sz w:val="32"/>
          <w:szCs w:val="32"/>
          <w:lang w:val="ru-RU"/>
        </w:rPr>
        <w:t xml:space="preserve"> Достаточно найти один пример.</w:t>
      </w:r>
    </w:p>
    <w:p w14:paraId="4983FBF3" w14:textId="5A2F836E" w:rsidR="002B3730" w:rsidRPr="00FF6434" w:rsidRDefault="002B3730" w:rsidP="002B3730">
      <w:pPr>
        <w:spacing w:before="240" w:line="264" w:lineRule="auto"/>
        <w:ind w:left="284" w:hanging="284"/>
        <w:rPr>
          <w:sz w:val="32"/>
          <w:szCs w:val="32"/>
          <w:lang w:val="ru-RU"/>
        </w:rPr>
      </w:pPr>
      <w:r>
        <w:rPr>
          <w:b/>
          <w:bCs/>
          <w:sz w:val="32"/>
          <w:szCs w:val="32"/>
        </w:rPr>
        <w:t>2.</w:t>
      </w:r>
      <w:r>
        <w:rPr>
          <w:sz w:val="32"/>
          <w:szCs w:val="32"/>
        </w:rPr>
        <w:t> </w:t>
      </w:r>
      <w:r w:rsidR="00FF6434">
        <w:rPr>
          <w:sz w:val="32"/>
          <w:szCs w:val="32"/>
        </w:rPr>
        <w:t xml:space="preserve">Числа </w:t>
      </w:r>
      <w:r w:rsidR="00FF6434">
        <w:rPr>
          <w:i/>
          <w:iCs/>
          <w:sz w:val="32"/>
          <w:szCs w:val="32"/>
        </w:rPr>
        <w:t>a</w:t>
      </w:r>
      <w:r w:rsidR="00FF6434">
        <w:rPr>
          <w:sz w:val="32"/>
          <w:szCs w:val="32"/>
        </w:rPr>
        <w:t xml:space="preserve">, </w:t>
      </w:r>
      <w:r w:rsidR="00FF6434">
        <w:rPr>
          <w:i/>
          <w:iCs/>
          <w:sz w:val="32"/>
          <w:szCs w:val="32"/>
        </w:rPr>
        <w:t>b</w:t>
      </w:r>
      <w:r w:rsidR="00FF6434">
        <w:rPr>
          <w:sz w:val="32"/>
          <w:szCs w:val="32"/>
        </w:rPr>
        <w:t xml:space="preserve">, </w:t>
      </w:r>
      <w:r w:rsidR="00FF6434">
        <w:rPr>
          <w:i/>
          <w:iCs/>
          <w:sz w:val="32"/>
          <w:szCs w:val="32"/>
        </w:rPr>
        <w:t>c</w:t>
      </w:r>
      <w:r w:rsidR="00FF6434">
        <w:rPr>
          <w:sz w:val="32"/>
          <w:szCs w:val="32"/>
        </w:rPr>
        <w:t xml:space="preserve"> таковы, что </w:t>
      </w:r>
      <w:r w:rsidR="00FF6434">
        <w:rPr>
          <w:i/>
          <w:iCs/>
          <w:sz w:val="32"/>
          <w:szCs w:val="32"/>
        </w:rPr>
        <w:t>a</w:t>
      </w:r>
      <w:r w:rsidR="00FF6434">
        <w:rPr>
          <w:sz w:val="32"/>
          <w:szCs w:val="32"/>
          <w:vertAlign w:val="superscript"/>
        </w:rPr>
        <w:t>2</w:t>
      </w:r>
      <w:r w:rsidR="00FF6434">
        <w:rPr>
          <w:sz w:val="32"/>
          <w:szCs w:val="32"/>
        </w:rPr>
        <w:t>+</w:t>
      </w:r>
      <w:r w:rsidR="00FF6434">
        <w:rPr>
          <w:i/>
          <w:iCs/>
          <w:sz w:val="32"/>
          <w:szCs w:val="32"/>
        </w:rPr>
        <w:t>b</w:t>
      </w:r>
      <w:r w:rsidR="00FF6434">
        <w:rPr>
          <w:sz w:val="32"/>
          <w:szCs w:val="32"/>
          <w:vertAlign w:val="superscript"/>
        </w:rPr>
        <w:t>2</w:t>
      </w:r>
      <w:r w:rsidR="00FF6434">
        <w:rPr>
          <w:sz w:val="32"/>
          <w:szCs w:val="32"/>
        </w:rPr>
        <w:t> &gt; (</w:t>
      </w:r>
      <w:r w:rsidR="00FF6434">
        <w:rPr>
          <w:i/>
          <w:iCs/>
          <w:sz w:val="32"/>
          <w:szCs w:val="32"/>
        </w:rPr>
        <w:t>a</w:t>
      </w:r>
      <w:r w:rsidR="00FF6434">
        <w:rPr>
          <w:sz w:val="32"/>
          <w:szCs w:val="32"/>
        </w:rPr>
        <w:t>+</w:t>
      </w:r>
      <w:r w:rsidR="00FF6434">
        <w:rPr>
          <w:i/>
          <w:iCs/>
          <w:sz w:val="32"/>
          <w:szCs w:val="32"/>
        </w:rPr>
        <w:t>b</w:t>
      </w:r>
      <w:r w:rsidR="00FF6434">
        <w:rPr>
          <w:sz w:val="32"/>
          <w:szCs w:val="32"/>
        </w:rPr>
        <w:t>)</w:t>
      </w:r>
      <w:r w:rsidR="00FF6434">
        <w:rPr>
          <w:sz w:val="32"/>
          <w:szCs w:val="32"/>
          <w:vertAlign w:val="superscript"/>
        </w:rPr>
        <w:t>2</w:t>
      </w:r>
      <w:r w:rsidR="00FF6434">
        <w:rPr>
          <w:sz w:val="32"/>
          <w:szCs w:val="32"/>
        </w:rPr>
        <w:t xml:space="preserve"> и </w:t>
      </w:r>
      <w:r w:rsidR="00FF6434">
        <w:rPr>
          <w:i/>
          <w:iCs/>
          <w:sz w:val="32"/>
          <w:szCs w:val="32"/>
        </w:rPr>
        <w:t>b</w:t>
      </w:r>
      <w:r w:rsidR="00FF6434">
        <w:rPr>
          <w:sz w:val="32"/>
          <w:szCs w:val="32"/>
          <w:vertAlign w:val="superscript"/>
        </w:rPr>
        <w:t>2</w:t>
      </w:r>
      <w:r w:rsidR="00FF6434">
        <w:rPr>
          <w:sz w:val="32"/>
          <w:szCs w:val="32"/>
        </w:rPr>
        <w:t>+</w:t>
      </w:r>
      <w:r w:rsidR="00FF6434">
        <w:rPr>
          <w:i/>
          <w:iCs/>
          <w:sz w:val="32"/>
          <w:szCs w:val="32"/>
        </w:rPr>
        <w:t>c</w:t>
      </w:r>
      <w:r w:rsidR="00FF6434">
        <w:rPr>
          <w:sz w:val="32"/>
          <w:szCs w:val="32"/>
          <w:vertAlign w:val="superscript"/>
        </w:rPr>
        <w:t>2</w:t>
      </w:r>
      <w:r w:rsidR="00FF6434">
        <w:rPr>
          <w:sz w:val="32"/>
          <w:szCs w:val="32"/>
        </w:rPr>
        <w:t> &gt; (</w:t>
      </w:r>
      <w:r w:rsidR="00FF6434">
        <w:rPr>
          <w:i/>
          <w:iCs/>
          <w:sz w:val="32"/>
          <w:szCs w:val="32"/>
        </w:rPr>
        <w:t>b</w:t>
      </w:r>
      <w:r w:rsidR="00FF6434">
        <w:rPr>
          <w:sz w:val="32"/>
          <w:szCs w:val="32"/>
        </w:rPr>
        <w:t>+</w:t>
      </w:r>
      <w:r w:rsidR="00FF6434">
        <w:rPr>
          <w:i/>
          <w:iCs/>
          <w:sz w:val="32"/>
          <w:szCs w:val="32"/>
        </w:rPr>
        <w:t>c</w:t>
      </w:r>
      <w:r w:rsidR="00FF6434">
        <w:rPr>
          <w:sz w:val="32"/>
          <w:szCs w:val="32"/>
        </w:rPr>
        <w:t>)</w:t>
      </w:r>
      <w:r w:rsidR="00FF6434">
        <w:rPr>
          <w:sz w:val="32"/>
          <w:szCs w:val="32"/>
          <w:vertAlign w:val="superscript"/>
        </w:rPr>
        <w:t>2</w:t>
      </w:r>
      <w:r w:rsidR="00FF6434">
        <w:rPr>
          <w:sz w:val="32"/>
          <w:szCs w:val="32"/>
        </w:rPr>
        <w:t xml:space="preserve">. </w:t>
      </w:r>
      <w:r w:rsidR="00FF6434">
        <w:rPr>
          <w:sz w:val="32"/>
          <w:szCs w:val="32"/>
          <w:lang w:val="ru-RU"/>
        </w:rPr>
        <w:t>Ч</w:t>
      </w:r>
      <w:r w:rsidR="00FF6434">
        <w:rPr>
          <w:sz w:val="32"/>
          <w:szCs w:val="32"/>
        </w:rPr>
        <w:t xml:space="preserve">то </w:t>
      </w:r>
      <w:r w:rsidR="00FF6434">
        <w:rPr>
          <w:sz w:val="32"/>
          <w:szCs w:val="32"/>
          <w:lang w:val="ru-RU"/>
        </w:rPr>
        <w:t xml:space="preserve">больше: </w:t>
      </w:r>
      <w:r w:rsidR="00282210">
        <w:rPr>
          <w:i/>
          <w:iCs/>
          <w:sz w:val="32"/>
          <w:szCs w:val="32"/>
          <w:lang w:val="en-US"/>
        </w:rPr>
        <w:t>a</w:t>
      </w:r>
      <w:r w:rsidR="00EE4C94">
        <w:rPr>
          <w:sz w:val="32"/>
          <w:szCs w:val="32"/>
          <w:vertAlign w:val="superscript"/>
          <w:lang w:val="ru-RU"/>
        </w:rPr>
        <w:t>4</w:t>
      </w:r>
      <w:r w:rsidR="00FF6434">
        <w:rPr>
          <w:sz w:val="32"/>
          <w:szCs w:val="32"/>
        </w:rPr>
        <w:t>+</w:t>
      </w:r>
      <w:r w:rsidR="00282210">
        <w:rPr>
          <w:i/>
          <w:iCs/>
          <w:sz w:val="32"/>
          <w:szCs w:val="32"/>
          <w:lang w:val="en-US"/>
        </w:rPr>
        <w:t>c</w:t>
      </w:r>
      <w:r w:rsidR="00EE4C94">
        <w:rPr>
          <w:sz w:val="32"/>
          <w:szCs w:val="32"/>
          <w:vertAlign w:val="superscript"/>
          <w:lang w:val="ru-RU"/>
        </w:rPr>
        <w:t>4</w:t>
      </w:r>
      <w:r w:rsidR="00FF6434">
        <w:rPr>
          <w:sz w:val="32"/>
          <w:szCs w:val="32"/>
          <w:lang w:val="ru-RU"/>
        </w:rPr>
        <w:t xml:space="preserve"> или </w:t>
      </w:r>
      <w:r w:rsidR="00FF6434">
        <w:rPr>
          <w:sz w:val="32"/>
          <w:szCs w:val="32"/>
        </w:rPr>
        <w:t>(</w:t>
      </w:r>
      <w:r w:rsidR="00FF6434">
        <w:rPr>
          <w:i/>
          <w:iCs/>
          <w:sz w:val="32"/>
          <w:szCs w:val="32"/>
        </w:rPr>
        <w:t>a</w:t>
      </w:r>
      <w:r w:rsidR="00FF6434">
        <w:rPr>
          <w:sz w:val="32"/>
          <w:szCs w:val="32"/>
        </w:rPr>
        <w:t>+</w:t>
      </w:r>
      <w:r w:rsidR="00FF6434">
        <w:rPr>
          <w:i/>
          <w:iCs/>
          <w:sz w:val="32"/>
          <w:szCs w:val="32"/>
        </w:rPr>
        <w:t>c</w:t>
      </w:r>
      <w:r w:rsidR="00FF6434">
        <w:rPr>
          <w:sz w:val="32"/>
          <w:szCs w:val="32"/>
        </w:rPr>
        <w:t>)</w:t>
      </w:r>
      <w:r w:rsidR="00EE4C94">
        <w:rPr>
          <w:sz w:val="32"/>
          <w:szCs w:val="32"/>
          <w:vertAlign w:val="superscript"/>
          <w:lang w:val="ru-RU"/>
        </w:rPr>
        <w:t>4</w:t>
      </w:r>
      <w:r w:rsidR="00FF6434">
        <w:rPr>
          <w:sz w:val="32"/>
          <w:szCs w:val="32"/>
          <w:lang w:val="ru-RU"/>
        </w:rPr>
        <w:t>?</w:t>
      </w:r>
    </w:p>
    <w:p w14:paraId="67656567" w14:textId="628C2ABE" w:rsidR="002B3730" w:rsidRPr="003D069B" w:rsidRDefault="002B3730" w:rsidP="002B3730">
      <w:pPr>
        <w:spacing w:before="240" w:line="264" w:lineRule="auto"/>
        <w:ind w:left="284" w:hanging="284"/>
        <w:rPr>
          <w:sz w:val="32"/>
          <w:szCs w:val="32"/>
          <w:lang w:val="ru-RU"/>
        </w:rPr>
      </w:pPr>
      <w:r>
        <w:rPr>
          <w:b/>
          <w:bCs/>
          <w:sz w:val="32"/>
          <w:szCs w:val="32"/>
        </w:rPr>
        <w:t>3.</w:t>
      </w:r>
      <w:r>
        <w:rPr>
          <w:sz w:val="32"/>
          <w:szCs w:val="32"/>
        </w:rPr>
        <w:t> </w:t>
      </w:r>
      <w:r>
        <w:rPr>
          <w:sz w:val="30"/>
          <w:szCs w:val="30"/>
        </w:rPr>
        <w:t xml:space="preserve">В треугольнике </w:t>
      </w:r>
      <w:r>
        <w:rPr>
          <w:i/>
          <w:iCs/>
          <w:sz w:val="30"/>
          <w:szCs w:val="30"/>
        </w:rPr>
        <w:t>ABC</w:t>
      </w:r>
      <w:r>
        <w:rPr>
          <w:sz w:val="30"/>
          <w:szCs w:val="30"/>
        </w:rPr>
        <w:t xml:space="preserve"> точка </w:t>
      </w:r>
      <w:r>
        <w:rPr>
          <w:i/>
          <w:iCs/>
          <w:sz w:val="30"/>
          <w:szCs w:val="30"/>
        </w:rPr>
        <w:t>K</w:t>
      </w:r>
      <w:r>
        <w:rPr>
          <w:sz w:val="30"/>
          <w:szCs w:val="30"/>
        </w:rPr>
        <w:t xml:space="preserve"> — середина биссектрисы </w:t>
      </w:r>
      <w:r>
        <w:rPr>
          <w:i/>
          <w:iCs/>
          <w:sz w:val="30"/>
          <w:szCs w:val="30"/>
        </w:rPr>
        <w:t>BL</w:t>
      </w:r>
      <w:r>
        <w:rPr>
          <w:sz w:val="30"/>
          <w:szCs w:val="30"/>
        </w:rPr>
        <w:t xml:space="preserve">. Известно, что </w:t>
      </w:r>
      <w:r>
        <w:rPr>
          <w:i/>
          <w:iCs/>
          <w:sz w:val="30"/>
          <w:szCs w:val="30"/>
        </w:rPr>
        <w:t>AK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</w:rPr>
        <w:t>=</w:t>
      </w:r>
      <w:r>
        <w:rPr>
          <w:sz w:val="30"/>
          <w:szCs w:val="30"/>
          <w:lang w:val="en-US"/>
        </w:rPr>
        <w:t> </w:t>
      </w:r>
      <w:r>
        <w:rPr>
          <w:i/>
          <w:iCs/>
          <w:sz w:val="30"/>
          <w:szCs w:val="30"/>
        </w:rPr>
        <w:t>AL</w:t>
      </w:r>
      <w:r>
        <w:rPr>
          <w:sz w:val="30"/>
          <w:szCs w:val="30"/>
        </w:rPr>
        <w:t xml:space="preserve"> и </w:t>
      </w:r>
      <w:r>
        <w:rPr>
          <w:i/>
          <w:iCs/>
          <w:sz w:val="30"/>
          <w:szCs w:val="30"/>
        </w:rPr>
        <w:t>AK</w:t>
      </w:r>
      <w:sdt>
        <w:sdtPr>
          <w:tag w:val="goog_rdk_0"/>
          <w:id w:val="-1373981157"/>
        </w:sdtPr>
        <w:sdtContent>
          <w:r>
            <w:rPr>
              <w:rFonts w:ascii="Gungsuh" w:eastAsia="Gungsuh" w:hAnsi="Gungsuh" w:cs="Gungsuh"/>
              <w:sz w:val="30"/>
              <w:szCs w:val="30"/>
            </w:rPr>
            <w:t> ⊥ </w:t>
          </w:r>
        </w:sdtContent>
      </w:sdt>
      <w:r>
        <w:rPr>
          <w:i/>
          <w:iCs/>
          <w:sz w:val="30"/>
          <w:szCs w:val="30"/>
        </w:rPr>
        <w:t>BC</w:t>
      </w:r>
      <w:r>
        <w:rPr>
          <w:sz w:val="30"/>
          <w:szCs w:val="30"/>
        </w:rPr>
        <w:t>. Найдите</w:t>
      </w:r>
      <w:r w:rsidR="00282210" w:rsidRPr="00B86268">
        <w:rPr>
          <w:sz w:val="30"/>
          <w:szCs w:val="30"/>
          <w:lang w:val="ru-RU"/>
        </w:rPr>
        <w:t xml:space="preserve"> </w:t>
      </w:r>
      <w:r w:rsidR="00282210">
        <w:rPr>
          <w:sz w:val="30"/>
          <w:szCs w:val="30"/>
          <w:lang w:val="ru-RU"/>
        </w:rPr>
        <w:t xml:space="preserve">величину </w:t>
      </w:r>
      <w:r>
        <w:rPr>
          <w:sz w:val="30"/>
          <w:szCs w:val="30"/>
        </w:rPr>
        <w:t>угл</w:t>
      </w:r>
      <w:r w:rsidR="00282210">
        <w:rPr>
          <w:sz w:val="30"/>
          <w:szCs w:val="30"/>
          <w:lang w:val="ru-RU"/>
        </w:rPr>
        <w:t>а</w:t>
      </w:r>
      <w:r>
        <w:rPr>
          <w:sz w:val="30"/>
          <w:szCs w:val="30"/>
        </w:rPr>
        <w:t xml:space="preserve"> </w:t>
      </w:r>
      <w:r>
        <w:rPr>
          <w:i/>
          <w:iCs/>
          <w:sz w:val="30"/>
          <w:szCs w:val="30"/>
        </w:rPr>
        <w:t>ABC</w:t>
      </w:r>
      <w:r>
        <w:rPr>
          <w:sz w:val="32"/>
          <w:szCs w:val="32"/>
        </w:rPr>
        <w:t>.</w:t>
      </w:r>
    </w:p>
    <w:p w14:paraId="2F5EE6C1" w14:textId="56346E29" w:rsidR="00F5571D" w:rsidRPr="00F5571D" w:rsidRDefault="00563EEA" w:rsidP="00563EEA">
      <w:pPr>
        <w:spacing w:before="240" w:line="264" w:lineRule="auto"/>
        <w:ind w:left="284" w:hanging="284"/>
        <w:rPr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4</w:t>
      </w:r>
      <w:r>
        <w:rPr>
          <w:sz w:val="32"/>
          <w:szCs w:val="32"/>
          <w:lang w:val="ru-RU"/>
        </w:rPr>
        <w:t xml:space="preserve">. В </w:t>
      </w:r>
      <w:r w:rsidR="00F5571D">
        <w:rPr>
          <w:sz w:val="32"/>
          <w:szCs w:val="32"/>
          <w:lang w:val="ru-RU"/>
        </w:rPr>
        <w:t xml:space="preserve">электронную </w:t>
      </w:r>
      <w:r>
        <w:rPr>
          <w:sz w:val="32"/>
          <w:szCs w:val="32"/>
          <w:lang w:val="ru-RU"/>
        </w:rPr>
        <w:t xml:space="preserve">таблицу, где две строки и </w:t>
      </w:r>
      <w:r>
        <w:rPr>
          <w:i/>
          <w:iCs/>
          <w:sz w:val="32"/>
          <w:szCs w:val="32"/>
          <w:lang w:val="en-US"/>
        </w:rPr>
        <w:t>n</w:t>
      </w:r>
      <w:r>
        <w:rPr>
          <w:sz w:val="32"/>
          <w:szCs w:val="32"/>
          <w:lang w:val="ru-RU"/>
        </w:rPr>
        <w:t xml:space="preserve"> столбцов, в произвольном порядке записаны все натуральные числа от 1 до 2</w:t>
      </w:r>
      <w:r>
        <w:rPr>
          <w:i/>
          <w:iCs/>
          <w:sz w:val="32"/>
          <w:szCs w:val="32"/>
          <w:lang w:val="en-US"/>
        </w:rPr>
        <w:t>n</w:t>
      </w:r>
      <w:r w:rsidRPr="00E32E83">
        <w:rPr>
          <w:sz w:val="32"/>
          <w:szCs w:val="32"/>
          <w:lang w:val="ru-RU"/>
        </w:rPr>
        <w:t xml:space="preserve"> (</w:t>
      </w:r>
      <w:r>
        <w:rPr>
          <w:sz w:val="32"/>
          <w:szCs w:val="32"/>
          <w:lang w:val="ru-RU"/>
        </w:rPr>
        <w:t xml:space="preserve">в каждой клетке — одно число). </w:t>
      </w:r>
      <w:r w:rsidR="00F5571D">
        <w:rPr>
          <w:sz w:val="32"/>
          <w:szCs w:val="32"/>
          <w:lang w:val="ru-RU"/>
        </w:rPr>
        <w:t xml:space="preserve">В полдень каждого дня компьютер случайным образом выбирает столбец, где число </w:t>
      </w:r>
      <w:r w:rsidR="00C55F50">
        <w:rPr>
          <w:sz w:val="32"/>
          <w:szCs w:val="32"/>
          <w:lang w:val="ru-RU"/>
        </w:rPr>
        <w:t>из</w:t>
      </w:r>
      <w:r w:rsidR="00F5571D">
        <w:rPr>
          <w:sz w:val="32"/>
          <w:szCs w:val="32"/>
          <w:lang w:val="ru-RU"/>
        </w:rPr>
        <w:t xml:space="preserve"> верхней строк</w:t>
      </w:r>
      <w:r w:rsidR="00C55F50">
        <w:rPr>
          <w:sz w:val="32"/>
          <w:szCs w:val="32"/>
          <w:lang w:val="ru-RU"/>
        </w:rPr>
        <w:t>и</w:t>
      </w:r>
      <w:r w:rsidR="00F5571D">
        <w:rPr>
          <w:sz w:val="32"/>
          <w:szCs w:val="32"/>
          <w:lang w:val="ru-RU"/>
        </w:rPr>
        <w:t xml:space="preserve"> больше числа </w:t>
      </w:r>
      <w:r w:rsidR="00C55F50">
        <w:rPr>
          <w:sz w:val="32"/>
          <w:szCs w:val="32"/>
          <w:lang w:val="ru-RU"/>
        </w:rPr>
        <w:t>из</w:t>
      </w:r>
      <w:r w:rsidR="00F5571D">
        <w:rPr>
          <w:sz w:val="32"/>
          <w:szCs w:val="32"/>
          <w:lang w:val="ru-RU"/>
        </w:rPr>
        <w:t xml:space="preserve"> нижней, и меняет эти два числа местами, а затем случайным образом переставляет числа в верхней строке. В момент, когда в каждом столбце верхнее число оказывается меньше нижнего, процесс заканчивается. Докажите, что такой процесс не может </w:t>
      </w:r>
      <w:r w:rsidR="00D169D8">
        <w:rPr>
          <w:sz w:val="32"/>
          <w:szCs w:val="32"/>
          <w:lang w:val="ru-RU"/>
        </w:rPr>
        <w:t>происходить</w:t>
      </w:r>
      <w:r w:rsidR="00F5571D">
        <w:rPr>
          <w:sz w:val="32"/>
          <w:szCs w:val="32"/>
          <w:lang w:val="ru-RU"/>
        </w:rPr>
        <w:t xml:space="preserve"> дольше, чем </w:t>
      </w:r>
      <w:r w:rsidR="00F5571D">
        <w:rPr>
          <w:i/>
          <w:iCs/>
          <w:sz w:val="32"/>
          <w:szCs w:val="32"/>
          <w:lang w:val="en-US"/>
        </w:rPr>
        <w:t>n</w:t>
      </w:r>
      <w:r w:rsidR="00F5571D" w:rsidRPr="00F5571D">
        <w:rPr>
          <w:sz w:val="32"/>
          <w:szCs w:val="32"/>
          <w:vertAlign w:val="superscript"/>
          <w:lang w:val="ru-RU"/>
        </w:rPr>
        <w:t>2</w:t>
      </w:r>
      <w:r w:rsidR="00F5571D" w:rsidRPr="00F5571D">
        <w:rPr>
          <w:sz w:val="32"/>
          <w:szCs w:val="32"/>
          <w:lang w:val="ru-RU"/>
        </w:rPr>
        <w:t xml:space="preserve"> </w:t>
      </w:r>
      <w:r w:rsidR="00F5571D">
        <w:rPr>
          <w:sz w:val="32"/>
          <w:szCs w:val="32"/>
          <w:lang w:val="ru-RU"/>
        </w:rPr>
        <w:t>дней.</w:t>
      </w:r>
    </w:p>
    <w:p w14:paraId="0F856371" w14:textId="0DBFF2B3" w:rsidR="002B3730" w:rsidRPr="00563EEA" w:rsidRDefault="002B3730" w:rsidP="002B3730">
      <w:pPr>
        <w:spacing w:before="240" w:line="264" w:lineRule="auto"/>
        <w:ind w:left="284" w:hanging="284"/>
        <w:rPr>
          <w:sz w:val="32"/>
          <w:szCs w:val="32"/>
        </w:rPr>
      </w:pPr>
      <w:r>
        <w:rPr>
          <w:b/>
          <w:bCs/>
          <w:sz w:val="32"/>
          <w:szCs w:val="32"/>
        </w:rPr>
        <w:t>5.</w:t>
      </w:r>
      <w:r>
        <w:rPr>
          <w:sz w:val="32"/>
          <w:szCs w:val="32"/>
        </w:rPr>
        <w:t> </w:t>
      </w:r>
      <w:r w:rsidR="00FF6434">
        <w:rPr>
          <w:sz w:val="32"/>
          <w:szCs w:val="32"/>
        </w:rPr>
        <w:t xml:space="preserve">Существует ли такое натуральное число </w:t>
      </w:r>
      <w:r w:rsidR="00FF6434">
        <w:rPr>
          <w:i/>
          <w:iCs/>
          <w:sz w:val="32"/>
          <w:szCs w:val="32"/>
        </w:rPr>
        <w:t>n</w:t>
      </w:r>
      <w:r w:rsidR="00FF6434">
        <w:rPr>
          <w:sz w:val="32"/>
          <w:szCs w:val="32"/>
        </w:rPr>
        <w:t xml:space="preserve">, что для каких-то трёх его делителей </w:t>
      </w:r>
      <w:r w:rsidR="00FF6434">
        <w:rPr>
          <w:i/>
          <w:iCs/>
          <w:sz w:val="32"/>
          <w:szCs w:val="32"/>
        </w:rPr>
        <w:t>a</w:t>
      </w:r>
      <w:r w:rsidR="00FF6434">
        <w:rPr>
          <w:sz w:val="32"/>
          <w:szCs w:val="32"/>
        </w:rPr>
        <w:t xml:space="preserve">, </w:t>
      </w:r>
      <w:r w:rsidR="00FF6434">
        <w:rPr>
          <w:i/>
          <w:iCs/>
          <w:sz w:val="32"/>
          <w:szCs w:val="32"/>
        </w:rPr>
        <w:t>b</w:t>
      </w:r>
      <w:r w:rsidR="00FF6434">
        <w:rPr>
          <w:sz w:val="32"/>
          <w:szCs w:val="32"/>
        </w:rPr>
        <w:t xml:space="preserve">, </w:t>
      </w:r>
      <w:r w:rsidR="00FF6434">
        <w:rPr>
          <w:i/>
          <w:iCs/>
          <w:sz w:val="32"/>
          <w:szCs w:val="32"/>
        </w:rPr>
        <w:t>c</w:t>
      </w:r>
      <w:r w:rsidR="00FF6434">
        <w:rPr>
          <w:sz w:val="32"/>
          <w:szCs w:val="32"/>
        </w:rPr>
        <w:t>, больших</w:t>
      </w:r>
      <w:r w:rsidR="00282210">
        <w:rPr>
          <w:sz w:val="32"/>
          <w:szCs w:val="32"/>
          <w:lang w:val="ru-RU"/>
        </w:rPr>
        <w:t>, чем</w:t>
      </w:r>
      <w:r w:rsidR="00FF6434">
        <w:rPr>
          <w:sz w:val="32"/>
          <w:szCs w:val="32"/>
        </w:rPr>
        <w:t xml:space="preserve"> 1, произведение (</w:t>
      </w:r>
      <w:r w:rsidR="00FF6434">
        <w:rPr>
          <w:i/>
          <w:iCs/>
          <w:sz w:val="32"/>
          <w:szCs w:val="32"/>
        </w:rPr>
        <w:t>a</w:t>
      </w:r>
      <w:r w:rsidR="00FF6434">
        <w:rPr>
          <w:sz w:val="32"/>
          <w:szCs w:val="32"/>
        </w:rPr>
        <w:t>–1)(</w:t>
      </w:r>
      <w:r w:rsidR="00FF6434">
        <w:rPr>
          <w:i/>
          <w:iCs/>
          <w:sz w:val="32"/>
          <w:szCs w:val="32"/>
        </w:rPr>
        <w:t>b</w:t>
      </w:r>
      <w:r w:rsidR="00FF6434">
        <w:rPr>
          <w:sz w:val="32"/>
          <w:szCs w:val="32"/>
        </w:rPr>
        <w:t>–1)(</w:t>
      </w:r>
      <w:r w:rsidR="00FF6434">
        <w:rPr>
          <w:i/>
          <w:iCs/>
          <w:sz w:val="32"/>
          <w:szCs w:val="32"/>
        </w:rPr>
        <w:t>c</w:t>
      </w:r>
      <w:r w:rsidR="00FF6434">
        <w:rPr>
          <w:sz w:val="32"/>
          <w:szCs w:val="32"/>
        </w:rPr>
        <w:t xml:space="preserve">–1) делится на </w:t>
      </w:r>
      <w:r w:rsidR="00FF6434">
        <w:rPr>
          <w:i/>
          <w:iCs/>
          <w:sz w:val="32"/>
          <w:szCs w:val="32"/>
        </w:rPr>
        <w:t>n</w:t>
      </w:r>
      <w:r w:rsidR="00FF6434">
        <w:rPr>
          <w:sz w:val="32"/>
          <w:szCs w:val="32"/>
          <w:vertAlign w:val="superscript"/>
        </w:rPr>
        <w:t>2</w:t>
      </w:r>
      <w:r w:rsidR="00FF6434">
        <w:rPr>
          <w:sz w:val="32"/>
          <w:szCs w:val="32"/>
        </w:rPr>
        <w:t>?</w:t>
      </w:r>
    </w:p>
    <w:p w14:paraId="0B449615" w14:textId="77777777" w:rsidR="002B3730" w:rsidRDefault="002B3730" w:rsidP="002B3730">
      <w:pPr>
        <w:spacing w:before="240" w:line="264" w:lineRule="auto"/>
        <w:ind w:left="284" w:hanging="284"/>
        <w:rPr>
          <w:sz w:val="32"/>
          <w:szCs w:val="32"/>
        </w:rPr>
      </w:pPr>
      <w:r>
        <w:br w:type="page"/>
      </w:r>
    </w:p>
    <w:p w14:paraId="613E67A9" w14:textId="77777777" w:rsidR="002B3730" w:rsidRDefault="002B3730" w:rsidP="002B3730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XVI</w:t>
      </w:r>
      <w:r>
        <w:rPr>
          <w:b/>
          <w:bCs/>
          <w:color w:val="000000"/>
          <w:sz w:val="28"/>
          <w:szCs w:val="28"/>
          <w:lang w:val="en-US"/>
        </w:rPr>
        <w:t>I</w:t>
      </w:r>
      <w:r>
        <w:rPr>
          <w:b/>
          <w:bCs/>
          <w:color w:val="000000"/>
          <w:sz w:val="28"/>
          <w:szCs w:val="28"/>
        </w:rPr>
        <w:t>I МАТЕМАТИЧЕСКАЯ ОЛИМПИАДА имени ЛЕОНАРДА ЭЙЛЕРА</w:t>
      </w:r>
    </w:p>
    <w:p w14:paraId="321BBBE7" w14:textId="77777777" w:rsidR="002B3730" w:rsidRDefault="002B3730" w:rsidP="002B3730">
      <w:pPr>
        <w:pBdr>
          <w:top w:val="nil"/>
          <w:left w:val="nil"/>
          <w:bottom w:val="nil"/>
          <w:right w:val="nil"/>
          <w:between w:val="nil"/>
        </w:pBdr>
        <w:spacing w:after="1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Региональный этап</w:t>
      </w:r>
    </w:p>
    <w:p w14:paraId="6D0449E8" w14:textId="77777777" w:rsidR="002B3730" w:rsidRDefault="002B3730" w:rsidP="002B37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февраля 2026 г.</w:t>
      </w:r>
    </w:p>
    <w:p w14:paraId="589443F0" w14:textId="77777777" w:rsidR="002B3730" w:rsidRDefault="002B3730" w:rsidP="002B3730">
      <w:pPr>
        <w:spacing w:after="160"/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______________________________________________________________________________</w:t>
      </w:r>
    </w:p>
    <w:p w14:paraId="692A9969" w14:textId="77777777" w:rsidR="00F226FE" w:rsidRDefault="00F226FE" w:rsidP="00F226FE">
      <w:pPr>
        <w:spacing w:after="160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8 класс</w:t>
      </w:r>
    </w:p>
    <w:p w14:paraId="224C424A" w14:textId="007BCD7A" w:rsidR="00F226FE" w:rsidRDefault="00F226FE" w:rsidP="00F226FE">
      <w:pPr>
        <w:spacing w:after="120"/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  <w:lang w:val="ru-RU"/>
        </w:rPr>
        <w:t>Второ</w:t>
      </w:r>
      <w:r>
        <w:rPr>
          <w:b/>
          <w:bCs/>
          <w:i/>
          <w:iCs/>
          <w:sz w:val="40"/>
          <w:szCs w:val="40"/>
        </w:rPr>
        <w:t>й день</w:t>
      </w:r>
    </w:p>
    <w:p w14:paraId="45E6C5E8" w14:textId="56B30FFC" w:rsidR="002B3730" w:rsidRPr="00C25A59" w:rsidRDefault="002B3730" w:rsidP="00563EEA">
      <w:pPr>
        <w:spacing w:before="240" w:line="264" w:lineRule="auto"/>
        <w:ind w:left="284" w:hanging="284"/>
        <w:rPr>
          <w:sz w:val="42"/>
          <w:szCs w:val="42"/>
          <w:lang w:val="ru-RU"/>
        </w:rPr>
      </w:pPr>
      <w:r>
        <w:rPr>
          <w:b/>
          <w:bCs/>
          <w:sz w:val="32"/>
          <w:szCs w:val="32"/>
        </w:rPr>
        <w:t>6.</w:t>
      </w:r>
      <w:r>
        <w:rPr>
          <w:sz w:val="32"/>
          <w:szCs w:val="32"/>
        </w:rPr>
        <w:t> </w:t>
      </w:r>
      <w:r w:rsidR="00C25A59">
        <w:rPr>
          <w:sz w:val="32"/>
          <w:szCs w:val="32"/>
          <w:lang w:val="ru-RU"/>
        </w:rPr>
        <w:t xml:space="preserve">Как разрезать квадрат на </w:t>
      </w:r>
      <w:r w:rsidR="00D534DA">
        <w:rPr>
          <w:sz w:val="32"/>
          <w:szCs w:val="32"/>
          <w:lang w:val="ru-RU"/>
        </w:rPr>
        <w:t>1</w:t>
      </w:r>
      <w:r w:rsidR="00C25A59">
        <w:rPr>
          <w:sz w:val="32"/>
          <w:szCs w:val="32"/>
          <w:lang w:val="ru-RU"/>
        </w:rPr>
        <w:t xml:space="preserve">2 треугольников, площади </w:t>
      </w:r>
      <w:r w:rsidR="00DF71A4">
        <w:rPr>
          <w:sz w:val="32"/>
          <w:szCs w:val="32"/>
          <w:lang w:val="ru-RU"/>
        </w:rPr>
        <w:t xml:space="preserve">которых </w:t>
      </w:r>
      <w:r w:rsidR="00C25A59">
        <w:rPr>
          <w:sz w:val="32"/>
          <w:szCs w:val="32"/>
          <w:lang w:val="ru-RU"/>
        </w:rPr>
        <w:t>относ</w:t>
      </w:r>
      <w:r w:rsidR="00DF71A4">
        <w:rPr>
          <w:sz w:val="32"/>
          <w:szCs w:val="32"/>
          <w:lang w:val="ru-RU"/>
        </w:rPr>
        <w:t>ятся</w:t>
      </w:r>
      <w:r w:rsidR="00C25A59">
        <w:rPr>
          <w:sz w:val="32"/>
          <w:szCs w:val="32"/>
          <w:lang w:val="ru-RU"/>
        </w:rPr>
        <w:t xml:space="preserve"> как 1 :</w:t>
      </w:r>
      <w:r w:rsidR="00C25A59">
        <w:rPr>
          <w:sz w:val="32"/>
          <w:szCs w:val="32"/>
          <w:lang w:val="en-US"/>
        </w:rPr>
        <w:t> </w:t>
      </w:r>
      <w:r w:rsidR="00C25A59">
        <w:rPr>
          <w:sz w:val="32"/>
          <w:szCs w:val="32"/>
          <w:lang w:val="ru-RU"/>
        </w:rPr>
        <w:t>2</w:t>
      </w:r>
      <w:r w:rsidR="00C25A59">
        <w:rPr>
          <w:sz w:val="32"/>
          <w:szCs w:val="32"/>
          <w:lang w:val="en-US"/>
        </w:rPr>
        <w:t> </w:t>
      </w:r>
      <w:r w:rsidR="00C25A59">
        <w:rPr>
          <w:sz w:val="32"/>
          <w:szCs w:val="32"/>
          <w:lang w:val="ru-RU"/>
        </w:rPr>
        <w:t>:</w:t>
      </w:r>
      <w:r w:rsidR="00C25A59">
        <w:rPr>
          <w:sz w:val="32"/>
          <w:szCs w:val="32"/>
          <w:lang w:val="en-US"/>
        </w:rPr>
        <w:t> </w:t>
      </w:r>
      <w:r w:rsidR="00C25A59">
        <w:rPr>
          <w:sz w:val="32"/>
          <w:szCs w:val="32"/>
          <w:lang w:val="ru-RU"/>
        </w:rPr>
        <w:t>3</w:t>
      </w:r>
      <w:r w:rsidR="00C25A59">
        <w:rPr>
          <w:sz w:val="32"/>
          <w:szCs w:val="32"/>
          <w:lang w:val="en-US"/>
        </w:rPr>
        <w:t> </w:t>
      </w:r>
      <w:r w:rsidR="00C25A59">
        <w:rPr>
          <w:sz w:val="32"/>
          <w:szCs w:val="32"/>
          <w:lang w:val="ru-RU"/>
        </w:rPr>
        <w:t>:…:</w:t>
      </w:r>
      <w:r w:rsidR="00C25A59">
        <w:rPr>
          <w:sz w:val="32"/>
          <w:szCs w:val="32"/>
          <w:lang w:val="en-US"/>
        </w:rPr>
        <w:t> </w:t>
      </w:r>
      <w:r w:rsidR="00C25A59">
        <w:rPr>
          <w:sz w:val="32"/>
          <w:szCs w:val="32"/>
          <w:lang w:val="ru-RU"/>
        </w:rPr>
        <w:t>1</w:t>
      </w:r>
      <w:r w:rsidR="00D534DA">
        <w:rPr>
          <w:sz w:val="32"/>
          <w:szCs w:val="32"/>
          <w:lang w:val="ru-RU"/>
        </w:rPr>
        <w:t>1</w:t>
      </w:r>
      <w:r w:rsidR="00C25A59">
        <w:rPr>
          <w:sz w:val="32"/>
          <w:szCs w:val="32"/>
          <w:lang w:val="en-US"/>
        </w:rPr>
        <w:t> </w:t>
      </w:r>
      <w:r w:rsidR="00C25A59">
        <w:rPr>
          <w:sz w:val="32"/>
          <w:szCs w:val="32"/>
          <w:lang w:val="ru-RU"/>
        </w:rPr>
        <w:t>:</w:t>
      </w:r>
      <w:r w:rsidR="00C25A59">
        <w:rPr>
          <w:sz w:val="32"/>
          <w:szCs w:val="32"/>
          <w:lang w:val="en-US"/>
        </w:rPr>
        <w:t> </w:t>
      </w:r>
      <w:r w:rsidR="00D534DA">
        <w:rPr>
          <w:sz w:val="32"/>
          <w:szCs w:val="32"/>
          <w:lang w:val="ru-RU"/>
        </w:rPr>
        <w:t>1</w:t>
      </w:r>
      <w:r w:rsidR="00C25A59">
        <w:rPr>
          <w:sz w:val="32"/>
          <w:szCs w:val="32"/>
          <w:lang w:val="ru-RU"/>
        </w:rPr>
        <w:t>2?</w:t>
      </w:r>
    </w:p>
    <w:p w14:paraId="6420B080" w14:textId="0A650988" w:rsidR="00D36766" w:rsidRPr="00426567" w:rsidRDefault="002B3730" w:rsidP="00563EEA">
      <w:pPr>
        <w:spacing w:before="240" w:line="264" w:lineRule="auto"/>
        <w:ind w:left="284" w:hanging="284"/>
        <w:rPr>
          <w:sz w:val="32"/>
          <w:szCs w:val="32"/>
          <w:lang w:val="ru-RU"/>
        </w:rPr>
      </w:pPr>
      <w:r>
        <w:rPr>
          <w:b/>
          <w:bCs/>
          <w:sz w:val="32"/>
          <w:szCs w:val="32"/>
        </w:rPr>
        <w:t>7.</w:t>
      </w:r>
      <w:r>
        <w:rPr>
          <w:sz w:val="32"/>
          <w:szCs w:val="32"/>
        </w:rPr>
        <w:t> </w:t>
      </w:r>
      <w:bookmarkStart w:id="0" w:name="_Hlk218927648"/>
      <w:r w:rsidR="00426567" w:rsidRPr="00426567">
        <w:rPr>
          <w:sz w:val="32"/>
          <w:szCs w:val="32"/>
        </w:rPr>
        <w:t>У Васи есть банки с синей, жёлтой и зелёной красками. Он хочет</w:t>
      </w:r>
      <w:r w:rsidR="00426567">
        <w:rPr>
          <w:sz w:val="32"/>
          <w:szCs w:val="32"/>
          <w:lang w:val="ru-RU"/>
        </w:rPr>
        <w:t xml:space="preserve"> </w:t>
      </w:r>
      <w:r w:rsidR="00426567" w:rsidRPr="00426567">
        <w:rPr>
          <w:sz w:val="32"/>
          <w:szCs w:val="32"/>
        </w:rPr>
        <w:t xml:space="preserve">покрасить каждое </w:t>
      </w:r>
      <w:r w:rsidR="00426567">
        <w:rPr>
          <w:sz w:val="32"/>
          <w:szCs w:val="32"/>
          <w:lang w:val="ru-RU"/>
        </w:rPr>
        <w:t xml:space="preserve">натуральное </w:t>
      </w:r>
      <w:r w:rsidR="00426567" w:rsidRPr="00426567">
        <w:rPr>
          <w:sz w:val="32"/>
          <w:szCs w:val="32"/>
        </w:rPr>
        <w:t>число от 100 до 1</w:t>
      </w:r>
      <w:r w:rsidR="00282210">
        <w:rPr>
          <w:sz w:val="32"/>
          <w:szCs w:val="32"/>
          <w:lang w:val="ru-RU"/>
        </w:rPr>
        <w:t> </w:t>
      </w:r>
      <w:r w:rsidR="00426567" w:rsidRPr="00426567">
        <w:rPr>
          <w:sz w:val="32"/>
          <w:szCs w:val="32"/>
        </w:rPr>
        <w:t>000</w:t>
      </w:r>
      <w:r w:rsidR="00282210">
        <w:rPr>
          <w:sz w:val="32"/>
          <w:szCs w:val="32"/>
          <w:lang w:val="ru-RU"/>
        </w:rPr>
        <w:t> </w:t>
      </w:r>
      <w:r w:rsidR="00426567" w:rsidRPr="00426567">
        <w:rPr>
          <w:sz w:val="32"/>
          <w:szCs w:val="32"/>
        </w:rPr>
        <w:t>000</w:t>
      </w:r>
      <w:r w:rsidR="00CF6131" w:rsidRPr="00CF6131">
        <w:rPr>
          <w:sz w:val="32"/>
          <w:szCs w:val="32"/>
          <w:lang w:val="ru-RU"/>
        </w:rPr>
        <w:t xml:space="preserve"> </w:t>
      </w:r>
      <w:r w:rsidR="00CF6131">
        <w:rPr>
          <w:sz w:val="32"/>
          <w:szCs w:val="32"/>
          <w:lang w:val="ru-RU"/>
        </w:rPr>
        <w:t>включительно</w:t>
      </w:r>
      <w:r w:rsidR="00426567" w:rsidRPr="00426567">
        <w:rPr>
          <w:sz w:val="32"/>
          <w:szCs w:val="32"/>
        </w:rPr>
        <w:t xml:space="preserve"> одной из этих красок так,</w:t>
      </w:r>
      <w:r w:rsidR="00426567">
        <w:rPr>
          <w:sz w:val="32"/>
          <w:szCs w:val="32"/>
          <w:lang w:val="ru-RU"/>
        </w:rPr>
        <w:t xml:space="preserve"> </w:t>
      </w:r>
      <w:r w:rsidR="00426567" w:rsidRPr="00426567">
        <w:rPr>
          <w:sz w:val="32"/>
          <w:szCs w:val="32"/>
        </w:rPr>
        <w:t>чтобы каждые три попарно взаимно простых числа были одного цвета.</w:t>
      </w:r>
      <w:r w:rsidR="00426567">
        <w:rPr>
          <w:sz w:val="32"/>
          <w:szCs w:val="32"/>
          <w:lang w:val="ru-RU"/>
        </w:rPr>
        <w:t xml:space="preserve"> </w:t>
      </w:r>
      <w:r w:rsidR="00426567" w:rsidRPr="00426567">
        <w:rPr>
          <w:sz w:val="32"/>
          <w:szCs w:val="32"/>
        </w:rPr>
        <w:t>Докажите, что Васе придётся покрасить все числа одним цветом.</w:t>
      </w:r>
      <w:r w:rsidR="00426567">
        <w:rPr>
          <w:sz w:val="32"/>
          <w:szCs w:val="32"/>
          <w:lang w:val="ru-RU"/>
        </w:rPr>
        <w:t xml:space="preserve"> Напомним, что три числа </w:t>
      </w:r>
      <w:r w:rsidR="00426567">
        <w:rPr>
          <w:i/>
          <w:iCs/>
          <w:sz w:val="32"/>
          <w:szCs w:val="32"/>
          <w:lang w:val="ru-RU"/>
        </w:rPr>
        <w:t>попарно</w:t>
      </w:r>
      <w:r w:rsidR="00426567">
        <w:rPr>
          <w:sz w:val="32"/>
          <w:szCs w:val="32"/>
          <w:lang w:val="ru-RU"/>
        </w:rPr>
        <w:t xml:space="preserve"> </w:t>
      </w:r>
      <w:r w:rsidR="00426567">
        <w:rPr>
          <w:i/>
          <w:iCs/>
          <w:sz w:val="32"/>
          <w:szCs w:val="32"/>
          <w:lang w:val="ru-RU"/>
        </w:rPr>
        <w:t>взаимно просты</w:t>
      </w:r>
      <w:r w:rsidR="00426567">
        <w:rPr>
          <w:sz w:val="32"/>
          <w:szCs w:val="32"/>
          <w:lang w:val="ru-RU"/>
        </w:rPr>
        <w:t xml:space="preserve">, если у каждых двух из них </w:t>
      </w:r>
      <w:r w:rsidR="009B6CA2">
        <w:rPr>
          <w:sz w:val="32"/>
          <w:szCs w:val="32"/>
          <w:lang w:val="ru-RU"/>
        </w:rPr>
        <w:t>наибольший общий делитель равен 1.</w:t>
      </w:r>
    </w:p>
    <w:bookmarkEnd w:id="0"/>
    <w:p w14:paraId="55D2ADF9" w14:textId="09D043A5" w:rsidR="00563EEA" w:rsidRPr="00563EEA" w:rsidRDefault="00563EEA" w:rsidP="00563EEA">
      <w:pPr>
        <w:spacing w:before="240" w:line="264" w:lineRule="auto"/>
        <w:ind w:left="284" w:hanging="284"/>
        <w:rPr>
          <w:sz w:val="32"/>
          <w:szCs w:val="32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0E68FD88" wp14:editId="6CD2F63D">
            <wp:simplePos x="0" y="0"/>
            <wp:positionH relativeFrom="margin">
              <wp:align>right</wp:align>
            </wp:positionH>
            <wp:positionV relativeFrom="paragraph">
              <wp:posOffset>321117</wp:posOffset>
            </wp:positionV>
            <wp:extent cx="1375410" cy="1276350"/>
            <wp:effectExtent l="0" t="0" r="0" b="0"/>
            <wp:wrapSquare wrapText="bothSides" distT="114300" distB="114300" distL="114300" distR="114300"/>
            <wp:docPr id="1" name="image2.png" descr="Изображение выглядит как линия, диаграмма, шаблон&#10;&#10;Содержимое, созданное искусственным интеллектом, может быть неверным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Изображение выглядит как линия, диаграмма, шаблон&#10;&#10;Содержимое, созданное искусственным интеллектом, может быть неверным."/>
                    <pic:cNvPicPr preferRelativeResize="0"/>
                  </pic:nvPicPr>
                  <pic:blipFill>
                    <a:blip r:embed="rId5"/>
                    <a:srcRect l="28514"/>
                    <a:stretch>
                      <a:fillRect/>
                    </a:stretch>
                  </pic:blipFill>
                  <pic:spPr>
                    <a:xfrm>
                      <a:off x="0" y="0"/>
                      <a:ext cx="1375410" cy="1276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bCs/>
          <w:sz w:val="32"/>
          <w:szCs w:val="32"/>
          <w:lang w:val="ru-RU"/>
        </w:rPr>
        <w:t>8</w:t>
      </w:r>
      <w:r>
        <w:rPr>
          <w:b/>
          <w:bCs/>
          <w:sz w:val="32"/>
          <w:szCs w:val="32"/>
        </w:rPr>
        <w:t>.</w:t>
      </w:r>
      <w:r>
        <w:rPr>
          <w:sz w:val="32"/>
          <w:szCs w:val="32"/>
        </w:rPr>
        <w:t> </w:t>
      </w:r>
      <w:r w:rsidRPr="00FF6434">
        <w:rPr>
          <w:sz w:val="32"/>
          <w:szCs w:val="32"/>
        </w:rPr>
        <w:t xml:space="preserve">На рисунке изображён автодром; точки </w:t>
      </w:r>
      <w:r w:rsidRPr="00FF6434">
        <w:rPr>
          <w:sz w:val="32"/>
          <w:szCs w:val="32"/>
          <w:lang w:val="ru-RU"/>
        </w:rPr>
        <w:t>—</w:t>
      </w:r>
      <w:r w:rsidRPr="00FF6434">
        <w:rPr>
          <w:sz w:val="32"/>
          <w:szCs w:val="32"/>
        </w:rPr>
        <w:t xml:space="preserve"> это перекрёстки, отрезки </w:t>
      </w:r>
      <w:r w:rsidRPr="00FF6434">
        <w:rPr>
          <w:sz w:val="32"/>
          <w:szCs w:val="32"/>
          <w:lang w:val="ru-RU"/>
        </w:rPr>
        <w:t>—</w:t>
      </w:r>
      <w:r w:rsidRPr="00FF6434">
        <w:rPr>
          <w:sz w:val="32"/>
          <w:szCs w:val="32"/>
        </w:rPr>
        <w:t xml:space="preserve"> дороги. Каждый отрезок между соседними точками машина проезжает ровно за минуту. Приехав на перекрёсток, машина немедленно уезжает с него по любой дороге, кроме той, по которой она приехала. Сначала несколько машин расположены на перекрёстках, затем они</w:t>
      </w:r>
      <w:r w:rsidR="00282210">
        <w:rPr>
          <w:sz w:val="32"/>
          <w:szCs w:val="32"/>
          <w:lang w:val="ru-RU"/>
        </w:rPr>
        <w:t xml:space="preserve"> одновременно</w:t>
      </w:r>
      <w:r w:rsidRPr="00FF6434">
        <w:rPr>
          <w:sz w:val="32"/>
          <w:szCs w:val="32"/>
        </w:rPr>
        <w:t xml:space="preserve"> начинают двигаться по указанным правилам. При каком наибольшем количестве машин может случиться, что </w:t>
      </w:r>
      <w:r w:rsidR="00282210">
        <w:rPr>
          <w:sz w:val="32"/>
          <w:szCs w:val="32"/>
          <w:lang w:val="ru-RU"/>
        </w:rPr>
        <w:t>они</w:t>
      </w:r>
      <w:r w:rsidRPr="00FF6434">
        <w:rPr>
          <w:sz w:val="32"/>
          <w:szCs w:val="32"/>
        </w:rPr>
        <w:t xml:space="preserve"> </w:t>
      </w:r>
      <w:r w:rsidR="00D31B1D">
        <w:rPr>
          <w:sz w:val="32"/>
          <w:szCs w:val="32"/>
          <w:lang w:val="ru-RU"/>
        </w:rPr>
        <w:t>смогут</w:t>
      </w:r>
      <w:r w:rsidRPr="00FF6434">
        <w:rPr>
          <w:sz w:val="32"/>
          <w:szCs w:val="32"/>
        </w:rPr>
        <w:t xml:space="preserve"> </w:t>
      </w:r>
      <w:r w:rsidR="00282210">
        <w:rPr>
          <w:sz w:val="32"/>
          <w:szCs w:val="32"/>
          <w:lang w:val="ru-RU"/>
        </w:rPr>
        <w:t xml:space="preserve">неограниченно долго </w:t>
      </w:r>
      <w:r w:rsidRPr="00FF6434">
        <w:rPr>
          <w:sz w:val="32"/>
          <w:szCs w:val="32"/>
        </w:rPr>
        <w:t>ездить, никогда не встречаясь (ни на перекрёстках, ни на дорогах)?</w:t>
      </w:r>
    </w:p>
    <w:p w14:paraId="7FD5ACD4" w14:textId="77777777" w:rsidR="002B3730" w:rsidRPr="002B3730" w:rsidRDefault="002B3730" w:rsidP="00563EEA">
      <w:pPr>
        <w:spacing w:before="240" w:line="264" w:lineRule="auto"/>
        <w:ind w:left="284" w:hanging="284"/>
        <w:rPr>
          <w:sz w:val="32"/>
          <w:szCs w:val="32"/>
        </w:rPr>
      </w:pPr>
      <w:r>
        <w:rPr>
          <w:b/>
          <w:bCs/>
          <w:sz w:val="32"/>
          <w:szCs w:val="32"/>
        </w:rPr>
        <w:t>9.</w:t>
      </w:r>
      <w:r>
        <w:rPr>
          <w:sz w:val="32"/>
          <w:szCs w:val="32"/>
        </w:rPr>
        <w:t> </w:t>
      </w:r>
      <w:r w:rsidRPr="004250FC">
        <w:rPr>
          <w:sz w:val="32"/>
          <w:szCs w:val="32"/>
        </w:rPr>
        <w:t xml:space="preserve">Для каких натуральных </w:t>
      </w:r>
      <w:r w:rsidRPr="004250FC">
        <w:rPr>
          <w:i/>
          <w:iCs/>
          <w:sz w:val="32"/>
          <w:szCs w:val="32"/>
        </w:rPr>
        <w:t>n</w:t>
      </w:r>
      <w:r w:rsidRPr="004250FC">
        <w:rPr>
          <w:sz w:val="32"/>
          <w:szCs w:val="32"/>
        </w:rPr>
        <w:t xml:space="preserve"> найдутся такие целые числа </w:t>
      </w:r>
      <w:r w:rsidRPr="004250FC">
        <w:rPr>
          <w:i/>
          <w:iCs/>
          <w:sz w:val="32"/>
          <w:szCs w:val="32"/>
        </w:rPr>
        <w:t>a</w:t>
      </w:r>
      <w:r w:rsidRPr="004250FC">
        <w:rPr>
          <w:sz w:val="32"/>
          <w:szCs w:val="32"/>
        </w:rPr>
        <w:t xml:space="preserve">, </w:t>
      </w:r>
      <w:r w:rsidRPr="004250FC">
        <w:rPr>
          <w:i/>
          <w:iCs/>
          <w:sz w:val="32"/>
          <w:szCs w:val="32"/>
        </w:rPr>
        <w:t>b</w:t>
      </w:r>
      <w:r w:rsidRPr="004250FC">
        <w:rPr>
          <w:sz w:val="32"/>
          <w:szCs w:val="32"/>
        </w:rPr>
        <w:t xml:space="preserve">, </w:t>
      </w:r>
      <w:r w:rsidRPr="004250FC">
        <w:rPr>
          <w:i/>
          <w:iCs/>
          <w:sz w:val="32"/>
          <w:szCs w:val="32"/>
        </w:rPr>
        <w:t>c</w:t>
      </w:r>
      <w:r w:rsidRPr="004250FC">
        <w:rPr>
          <w:sz w:val="32"/>
          <w:szCs w:val="32"/>
        </w:rPr>
        <w:t xml:space="preserve">, </w:t>
      </w:r>
      <w:r w:rsidRPr="004250FC">
        <w:rPr>
          <w:i/>
          <w:iCs/>
          <w:sz w:val="32"/>
          <w:szCs w:val="32"/>
        </w:rPr>
        <w:t>d</w:t>
      </w:r>
      <w:r w:rsidRPr="004250FC">
        <w:rPr>
          <w:sz w:val="32"/>
          <w:szCs w:val="32"/>
        </w:rPr>
        <w:t>, большие, чем 10</w:t>
      </w:r>
      <w:r w:rsidRPr="004250FC">
        <w:rPr>
          <w:sz w:val="32"/>
          <w:szCs w:val="32"/>
          <w:vertAlign w:val="superscript"/>
        </w:rPr>
        <w:t>2026</w:t>
      </w:r>
      <w:r w:rsidRPr="004250FC">
        <w:rPr>
          <w:sz w:val="32"/>
          <w:szCs w:val="32"/>
        </w:rPr>
        <w:t xml:space="preserve">, что </w:t>
      </w:r>
      <w:r w:rsidRPr="004250FC">
        <w:rPr>
          <w:i/>
          <w:iCs/>
          <w:sz w:val="32"/>
          <w:szCs w:val="32"/>
        </w:rPr>
        <w:t>a</w:t>
      </w:r>
      <w:r w:rsidRPr="004250FC">
        <w:rPr>
          <w:sz w:val="32"/>
          <w:szCs w:val="32"/>
          <w:vertAlign w:val="superscript"/>
        </w:rPr>
        <w:t>2</w:t>
      </w:r>
      <w:r w:rsidRPr="004250FC">
        <w:rPr>
          <w:sz w:val="32"/>
          <w:szCs w:val="32"/>
        </w:rPr>
        <w:t>+</w:t>
      </w:r>
      <w:r w:rsidRPr="004250FC">
        <w:rPr>
          <w:i/>
          <w:iCs/>
          <w:sz w:val="32"/>
          <w:szCs w:val="32"/>
        </w:rPr>
        <w:t>b</w:t>
      </w:r>
      <w:r w:rsidRPr="004250FC">
        <w:rPr>
          <w:sz w:val="32"/>
          <w:szCs w:val="32"/>
          <w:vertAlign w:val="superscript"/>
        </w:rPr>
        <w:t>2</w:t>
      </w:r>
      <w:r w:rsidRPr="004250FC">
        <w:rPr>
          <w:sz w:val="32"/>
          <w:szCs w:val="32"/>
        </w:rPr>
        <w:t> = </w:t>
      </w:r>
      <w:r w:rsidRPr="004250FC">
        <w:rPr>
          <w:i/>
          <w:iCs/>
          <w:sz w:val="32"/>
          <w:szCs w:val="32"/>
        </w:rPr>
        <w:t>c</w:t>
      </w:r>
      <w:r w:rsidRPr="004250FC">
        <w:rPr>
          <w:sz w:val="32"/>
          <w:szCs w:val="32"/>
          <w:vertAlign w:val="superscript"/>
        </w:rPr>
        <w:t>2</w:t>
      </w:r>
      <w:r w:rsidRPr="004250FC">
        <w:rPr>
          <w:sz w:val="32"/>
          <w:szCs w:val="32"/>
        </w:rPr>
        <w:t>+</w:t>
      </w:r>
      <w:r w:rsidRPr="004250FC">
        <w:rPr>
          <w:i/>
          <w:iCs/>
          <w:sz w:val="32"/>
          <w:szCs w:val="32"/>
        </w:rPr>
        <w:t>d</w:t>
      </w:r>
      <w:r w:rsidRPr="004250FC">
        <w:rPr>
          <w:sz w:val="32"/>
          <w:szCs w:val="32"/>
          <w:vertAlign w:val="superscript"/>
        </w:rPr>
        <w:t>2</w:t>
      </w:r>
      <w:r w:rsidRPr="004250FC">
        <w:rPr>
          <w:sz w:val="32"/>
          <w:szCs w:val="32"/>
        </w:rPr>
        <w:t xml:space="preserve"> и </w:t>
      </w:r>
      <w:r w:rsidRPr="004250FC">
        <w:rPr>
          <w:i/>
          <w:iCs/>
          <w:sz w:val="32"/>
          <w:szCs w:val="32"/>
        </w:rPr>
        <w:t>a</w:t>
      </w:r>
      <w:r w:rsidRPr="004250FC">
        <w:rPr>
          <w:sz w:val="32"/>
          <w:szCs w:val="32"/>
        </w:rPr>
        <w:t>+</w:t>
      </w:r>
      <w:r w:rsidRPr="004250FC">
        <w:rPr>
          <w:i/>
          <w:iCs/>
          <w:sz w:val="32"/>
          <w:szCs w:val="32"/>
        </w:rPr>
        <w:t>b</w:t>
      </w:r>
      <w:r w:rsidRPr="004250FC">
        <w:rPr>
          <w:sz w:val="32"/>
          <w:szCs w:val="32"/>
        </w:rPr>
        <w:t>–</w:t>
      </w:r>
      <w:r w:rsidRPr="004250FC">
        <w:rPr>
          <w:i/>
          <w:iCs/>
          <w:sz w:val="32"/>
          <w:szCs w:val="32"/>
        </w:rPr>
        <w:t>c</w:t>
      </w:r>
      <w:r w:rsidRPr="004250FC">
        <w:rPr>
          <w:sz w:val="32"/>
          <w:szCs w:val="32"/>
        </w:rPr>
        <w:t>–</w:t>
      </w:r>
      <w:r w:rsidRPr="004250FC">
        <w:rPr>
          <w:i/>
          <w:iCs/>
          <w:sz w:val="32"/>
          <w:szCs w:val="32"/>
        </w:rPr>
        <w:t>d</w:t>
      </w:r>
      <w:r w:rsidRPr="004250FC">
        <w:rPr>
          <w:sz w:val="32"/>
          <w:szCs w:val="32"/>
        </w:rPr>
        <w:t> = </w:t>
      </w:r>
      <w:r w:rsidRPr="004250FC">
        <w:rPr>
          <w:i/>
          <w:iCs/>
          <w:sz w:val="32"/>
          <w:szCs w:val="32"/>
        </w:rPr>
        <w:t>n</w:t>
      </w:r>
      <w:r w:rsidRPr="004250FC">
        <w:rPr>
          <w:sz w:val="32"/>
          <w:szCs w:val="32"/>
        </w:rPr>
        <w:t>?</w:t>
      </w:r>
    </w:p>
    <w:p w14:paraId="545E7C7E" w14:textId="2B1BEEEA" w:rsidR="00B11306" w:rsidRPr="00B86268" w:rsidRDefault="002B3730" w:rsidP="00563EEA">
      <w:pPr>
        <w:spacing w:before="240" w:line="264" w:lineRule="auto"/>
        <w:ind w:left="284" w:hanging="284"/>
        <w:rPr>
          <w:sz w:val="32"/>
          <w:szCs w:val="32"/>
          <w:lang w:val="ru-RU"/>
        </w:rPr>
      </w:pPr>
      <w:r w:rsidRPr="00A9696C">
        <w:rPr>
          <w:b/>
          <w:bCs/>
          <w:sz w:val="32"/>
          <w:szCs w:val="32"/>
        </w:rPr>
        <w:t>10.</w:t>
      </w:r>
      <w:r w:rsidRPr="00A9696C">
        <w:rPr>
          <w:sz w:val="32"/>
          <w:szCs w:val="32"/>
        </w:rPr>
        <w:t xml:space="preserve"> Дан треугольник </w:t>
      </w:r>
      <w:r w:rsidRPr="00A9696C">
        <w:rPr>
          <w:i/>
          <w:iCs/>
          <w:sz w:val="32"/>
          <w:szCs w:val="32"/>
        </w:rPr>
        <w:t>ABC</w:t>
      </w:r>
      <w:r w:rsidRPr="00A9696C">
        <w:rPr>
          <w:sz w:val="32"/>
          <w:szCs w:val="32"/>
        </w:rPr>
        <w:t xml:space="preserve">, в котором </w:t>
      </w:r>
      <w:r w:rsidRPr="00A9696C">
        <w:rPr>
          <w:rFonts w:ascii="Cambria Math" w:hAnsi="Cambria Math" w:cs="Cambria Math"/>
          <w:sz w:val="32"/>
          <w:szCs w:val="32"/>
        </w:rPr>
        <w:t>∠</w:t>
      </w:r>
      <w:r w:rsidRPr="00A9696C">
        <w:rPr>
          <w:i/>
          <w:iCs/>
          <w:sz w:val="32"/>
          <w:szCs w:val="32"/>
        </w:rPr>
        <w:t>B</w:t>
      </w:r>
      <w:r w:rsidRPr="00A9696C">
        <w:rPr>
          <w:sz w:val="32"/>
          <w:szCs w:val="32"/>
        </w:rPr>
        <w:t xml:space="preserve"> = 60°. На продолжении стороны </w:t>
      </w:r>
      <w:r w:rsidRPr="00A9696C">
        <w:rPr>
          <w:i/>
          <w:iCs/>
          <w:sz w:val="32"/>
          <w:szCs w:val="32"/>
        </w:rPr>
        <w:t>AB</w:t>
      </w:r>
      <w:r w:rsidRPr="00A9696C">
        <w:rPr>
          <w:sz w:val="32"/>
          <w:szCs w:val="32"/>
        </w:rPr>
        <w:t xml:space="preserve"> за точку </w:t>
      </w:r>
      <w:r w:rsidRPr="00A9696C">
        <w:rPr>
          <w:i/>
          <w:iCs/>
          <w:sz w:val="32"/>
          <w:szCs w:val="32"/>
        </w:rPr>
        <w:t>B</w:t>
      </w:r>
      <w:r w:rsidRPr="00A9696C">
        <w:rPr>
          <w:sz w:val="32"/>
          <w:szCs w:val="32"/>
        </w:rPr>
        <w:t xml:space="preserve"> отмечена точка </w:t>
      </w:r>
      <w:r w:rsidRPr="00A9696C">
        <w:rPr>
          <w:i/>
          <w:iCs/>
          <w:sz w:val="32"/>
          <w:szCs w:val="32"/>
        </w:rPr>
        <w:t>D</w:t>
      </w:r>
      <w:r w:rsidRPr="00A9696C">
        <w:rPr>
          <w:sz w:val="32"/>
          <w:szCs w:val="32"/>
        </w:rPr>
        <w:t xml:space="preserve">, а на стороне </w:t>
      </w:r>
      <w:r w:rsidRPr="00A9696C">
        <w:rPr>
          <w:i/>
          <w:iCs/>
          <w:sz w:val="32"/>
          <w:szCs w:val="32"/>
        </w:rPr>
        <w:t>BC</w:t>
      </w:r>
      <w:r w:rsidRPr="00A9696C">
        <w:rPr>
          <w:sz w:val="32"/>
          <w:szCs w:val="32"/>
        </w:rPr>
        <w:t xml:space="preserve"> — точка </w:t>
      </w:r>
      <w:r w:rsidRPr="00A9696C">
        <w:rPr>
          <w:i/>
          <w:iCs/>
          <w:sz w:val="32"/>
          <w:szCs w:val="32"/>
        </w:rPr>
        <w:t>E</w:t>
      </w:r>
      <w:r w:rsidRPr="00A9696C">
        <w:rPr>
          <w:sz w:val="32"/>
          <w:szCs w:val="32"/>
        </w:rPr>
        <w:t xml:space="preserve">, причем </w:t>
      </w:r>
      <w:r w:rsidRPr="00A9696C">
        <w:rPr>
          <w:i/>
          <w:iCs/>
          <w:sz w:val="32"/>
          <w:szCs w:val="32"/>
        </w:rPr>
        <w:t>AD</w:t>
      </w:r>
      <w:r w:rsidRPr="00A9696C">
        <w:rPr>
          <w:sz w:val="32"/>
          <w:szCs w:val="32"/>
        </w:rPr>
        <w:t> = </w:t>
      </w:r>
      <w:r w:rsidRPr="00A9696C">
        <w:rPr>
          <w:i/>
          <w:iCs/>
          <w:sz w:val="32"/>
          <w:szCs w:val="32"/>
        </w:rPr>
        <w:t>CE</w:t>
      </w:r>
      <w:r w:rsidRPr="00A9696C">
        <w:rPr>
          <w:sz w:val="32"/>
          <w:szCs w:val="32"/>
        </w:rPr>
        <w:t xml:space="preserve">. На продолжении отрезка </w:t>
      </w:r>
      <w:r w:rsidRPr="00A9696C">
        <w:rPr>
          <w:i/>
          <w:iCs/>
          <w:sz w:val="32"/>
          <w:szCs w:val="32"/>
        </w:rPr>
        <w:t>AE</w:t>
      </w:r>
      <w:r w:rsidRPr="00A9696C">
        <w:rPr>
          <w:sz w:val="32"/>
          <w:szCs w:val="32"/>
        </w:rPr>
        <w:t xml:space="preserve"> за точку </w:t>
      </w:r>
      <w:r w:rsidRPr="00A9696C">
        <w:rPr>
          <w:i/>
          <w:iCs/>
          <w:sz w:val="32"/>
          <w:szCs w:val="32"/>
        </w:rPr>
        <w:t>E</w:t>
      </w:r>
      <w:r w:rsidRPr="00A9696C">
        <w:rPr>
          <w:sz w:val="32"/>
          <w:szCs w:val="32"/>
        </w:rPr>
        <w:t xml:space="preserve"> нашлась такая точка </w:t>
      </w:r>
      <w:r w:rsidRPr="00A9696C">
        <w:rPr>
          <w:i/>
          <w:iCs/>
          <w:sz w:val="32"/>
          <w:szCs w:val="32"/>
        </w:rPr>
        <w:t>F</w:t>
      </w:r>
      <w:r w:rsidRPr="00A9696C">
        <w:rPr>
          <w:sz w:val="32"/>
          <w:szCs w:val="32"/>
        </w:rPr>
        <w:t xml:space="preserve">, что </w:t>
      </w:r>
      <w:r w:rsidRPr="00A9696C">
        <w:rPr>
          <w:i/>
          <w:iCs/>
          <w:sz w:val="32"/>
          <w:szCs w:val="32"/>
        </w:rPr>
        <w:t>AC</w:t>
      </w:r>
      <w:r w:rsidRPr="00A9696C">
        <w:rPr>
          <w:sz w:val="32"/>
          <w:szCs w:val="32"/>
        </w:rPr>
        <w:t> = </w:t>
      </w:r>
      <w:r w:rsidRPr="00A9696C">
        <w:rPr>
          <w:i/>
          <w:iCs/>
          <w:sz w:val="32"/>
          <w:szCs w:val="32"/>
        </w:rPr>
        <w:t>CF</w:t>
      </w:r>
      <w:r w:rsidRPr="00A9696C">
        <w:rPr>
          <w:sz w:val="32"/>
          <w:szCs w:val="32"/>
        </w:rPr>
        <w:t xml:space="preserve"> и </w:t>
      </w:r>
      <w:r w:rsidRPr="00A9696C">
        <w:rPr>
          <w:i/>
          <w:iCs/>
          <w:sz w:val="32"/>
          <w:szCs w:val="32"/>
        </w:rPr>
        <w:t>DE</w:t>
      </w:r>
      <w:r w:rsidRPr="00A9696C">
        <w:rPr>
          <w:sz w:val="32"/>
          <w:szCs w:val="32"/>
        </w:rPr>
        <w:t> = </w:t>
      </w:r>
      <w:r w:rsidRPr="00A9696C">
        <w:rPr>
          <w:i/>
          <w:iCs/>
          <w:sz w:val="32"/>
          <w:szCs w:val="32"/>
        </w:rPr>
        <w:t>EF</w:t>
      </w:r>
      <w:r w:rsidRPr="00A9696C">
        <w:rPr>
          <w:sz w:val="32"/>
          <w:szCs w:val="32"/>
        </w:rPr>
        <w:t xml:space="preserve">. Найдите </w:t>
      </w:r>
      <w:r w:rsidR="00D31B1D">
        <w:rPr>
          <w:sz w:val="32"/>
          <w:szCs w:val="32"/>
          <w:lang w:val="ru-RU"/>
        </w:rPr>
        <w:t xml:space="preserve">величины </w:t>
      </w:r>
      <w:r w:rsidRPr="00A9696C">
        <w:rPr>
          <w:sz w:val="32"/>
          <w:szCs w:val="32"/>
        </w:rPr>
        <w:t>угл</w:t>
      </w:r>
      <w:r w:rsidR="00D31B1D">
        <w:rPr>
          <w:sz w:val="32"/>
          <w:szCs w:val="32"/>
          <w:lang w:val="ru-RU"/>
        </w:rPr>
        <w:t>ов</w:t>
      </w:r>
      <w:r w:rsidRPr="00A9696C">
        <w:rPr>
          <w:sz w:val="32"/>
          <w:szCs w:val="32"/>
        </w:rPr>
        <w:t xml:space="preserve"> треугольника </w:t>
      </w:r>
      <w:r w:rsidRPr="00A9696C">
        <w:rPr>
          <w:i/>
          <w:iCs/>
          <w:sz w:val="32"/>
          <w:szCs w:val="32"/>
        </w:rPr>
        <w:t>DEF</w:t>
      </w:r>
      <w:r w:rsidR="00B86268">
        <w:rPr>
          <w:sz w:val="32"/>
          <w:szCs w:val="32"/>
          <w:lang w:val="ru-RU"/>
        </w:rPr>
        <w:t xml:space="preserve"> (укажите все возможные варианты).</w:t>
      </w:r>
    </w:p>
    <w:sectPr w:rsidR="00B11306" w:rsidRPr="00B86268" w:rsidSect="002B373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730"/>
    <w:rsid w:val="000476FB"/>
    <w:rsid w:val="00077DBB"/>
    <w:rsid w:val="000F037D"/>
    <w:rsid w:val="00144A80"/>
    <w:rsid w:val="0018590E"/>
    <w:rsid w:val="002204D3"/>
    <w:rsid w:val="00230AD6"/>
    <w:rsid w:val="00253E54"/>
    <w:rsid w:val="00282210"/>
    <w:rsid w:val="0029183F"/>
    <w:rsid w:val="002B3730"/>
    <w:rsid w:val="002D2A7A"/>
    <w:rsid w:val="002D696C"/>
    <w:rsid w:val="00310675"/>
    <w:rsid w:val="003130CA"/>
    <w:rsid w:val="00337F7D"/>
    <w:rsid w:val="00367AD3"/>
    <w:rsid w:val="003E5F49"/>
    <w:rsid w:val="00426567"/>
    <w:rsid w:val="004632A6"/>
    <w:rsid w:val="004970D7"/>
    <w:rsid w:val="00543EBB"/>
    <w:rsid w:val="00563EEA"/>
    <w:rsid w:val="005925EF"/>
    <w:rsid w:val="00604C94"/>
    <w:rsid w:val="00625A85"/>
    <w:rsid w:val="00690461"/>
    <w:rsid w:val="007026C4"/>
    <w:rsid w:val="007379F1"/>
    <w:rsid w:val="0076012F"/>
    <w:rsid w:val="0076411F"/>
    <w:rsid w:val="007A65B1"/>
    <w:rsid w:val="007E3B3C"/>
    <w:rsid w:val="007F36D2"/>
    <w:rsid w:val="008607F6"/>
    <w:rsid w:val="009B6CA2"/>
    <w:rsid w:val="00A47CC9"/>
    <w:rsid w:val="00A83DEA"/>
    <w:rsid w:val="00A9696C"/>
    <w:rsid w:val="00B11306"/>
    <w:rsid w:val="00B509D2"/>
    <w:rsid w:val="00B86268"/>
    <w:rsid w:val="00BA2B63"/>
    <w:rsid w:val="00C17230"/>
    <w:rsid w:val="00C22351"/>
    <w:rsid w:val="00C25A59"/>
    <w:rsid w:val="00C55AA3"/>
    <w:rsid w:val="00C55F50"/>
    <w:rsid w:val="00CA41ED"/>
    <w:rsid w:val="00CF6131"/>
    <w:rsid w:val="00D169D8"/>
    <w:rsid w:val="00D31B1D"/>
    <w:rsid w:val="00D36766"/>
    <w:rsid w:val="00D534DA"/>
    <w:rsid w:val="00D613E8"/>
    <w:rsid w:val="00D80CEB"/>
    <w:rsid w:val="00DF71A4"/>
    <w:rsid w:val="00E066DD"/>
    <w:rsid w:val="00E32E83"/>
    <w:rsid w:val="00E570C0"/>
    <w:rsid w:val="00ED58BF"/>
    <w:rsid w:val="00EE4C94"/>
    <w:rsid w:val="00F226FE"/>
    <w:rsid w:val="00F5571D"/>
    <w:rsid w:val="00F81B0D"/>
    <w:rsid w:val="00F92A30"/>
    <w:rsid w:val="00FB4407"/>
    <w:rsid w:val="00FC713C"/>
    <w:rsid w:val="00FF3096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E191E"/>
  <w15:chartTrackingRefBased/>
  <w15:docId w15:val="{C4BDFC87-AACC-4480-9594-FFDD0613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6F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ru" w:eastAsia="ru-RU"/>
    </w:rPr>
  </w:style>
  <w:style w:type="paragraph" w:styleId="1">
    <w:name w:val="heading 1"/>
    <w:basedOn w:val="a"/>
    <w:next w:val="a"/>
    <w:link w:val="10"/>
    <w:uiPriority w:val="9"/>
    <w:qFormat/>
    <w:rsid w:val="002B3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7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7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7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7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7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7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7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37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37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37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373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37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37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37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37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37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3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3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3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37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37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373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37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373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B37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24D3C-A532-4392-BCF9-EC5289487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Рубанов</dc:creator>
  <cp:keywords/>
  <dc:description/>
  <cp:lastModifiedBy>Игорь Рубанов</cp:lastModifiedBy>
  <cp:revision>4</cp:revision>
  <dcterms:created xsi:type="dcterms:W3CDTF">2026-01-15T16:12:00Z</dcterms:created>
  <dcterms:modified xsi:type="dcterms:W3CDTF">2026-01-15T16:30:00Z</dcterms:modified>
</cp:coreProperties>
</file>